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A089" w14:textId="35956F26" w:rsidR="000B493B" w:rsidRDefault="000B493B" w:rsidP="000B493B">
      <w:pPr>
        <w:jc w:val="both"/>
        <w:rPr>
          <w:b/>
        </w:rPr>
      </w:pPr>
      <w:r w:rsidRPr="003B3626">
        <w:rPr>
          <w:b/>
        </w:rPr>
        <w:t>Changes to hma-pwl-production-</w:t>
      </w:r>
      <w:r w:rsidR="00E443CA">
        <w:rPr>
          <w:b/>
        </w:rPr>
        <w:t>v4.0</w:t>
      </w:r>
    </w:p>
    <w:p w14:paraId="072CAB14" w14:textId="75215A4E" w:rsidR="00126DF3" w:rsidRDefault="00126DF3" w:rsidP="00E51110">
      <w:pPr>
        <w:jc w:val="both"/>
        <w:rPr>
          <w:bCs/>
        </w:rPr>
      </w:pPr>
      <w:r>
        <w:rPr>
          <w:bCs/>
        </w:rPr>
        <w:t>General</w:t>
      </w:r>
    </w:p>
    <w:p w14:paraId="5C905071" w14:textId="7607F73E" w:rsidR="00FA068A" w:rsidRDefault="00FA068A" w:rsidP="002243A9">
      <w:pPr>
        <w:pStyle w:val="ListParagraph"/>
        <w:numPr>
          <w:ilvl w:val="0"/>
          <w:numId w:val="27"/>
        </w:numPr>
        <w:jc w:val="both"/>
        <w:rPr>
          <w:bCs/>
        </w:rPr>
      </w:pPr>
      <w:r>
        <w:rPr>
          <w:bCs/>
        </w:rPr>
        <w:t xml:space="preserve">SMA support added. </w:t>
      </w:r>
    </w:p>
    <w:p w14:paraId="16A5F015" w14:textId="209AD8EE" w:rsidR="00FA068A" w:rsidRDefault="00FA068A" w:rsidP="00FA068A">
      <w:pPr>
        <w:pStyle w:val="ListParagraph"/>
        <w:numPr>
          <w:ilvl w:val="1"/>
          <w:numId w:val="27"/>
        </w:numPr>
        <w:jc w:val="both"/>
        <w:rPr>
          <w:bCs/>
        </w:rPr>
      </w:pPr>
      <w:r>
        <w:rPr>
          <w:bCs/>
        </w:rPr>
        <w:t>Density and Air Voids Targets are according to AWP Standard Spec 705.</w:t>
      </w:r>
    </w:p>
    <w:p w14:paraId="7F31BBCF" w14:textId="6D65A178" w:rsidR="00C40A23" w:rsidRDefault="00983024" w:rsidP="002243A9">
      <w:pPr>
        <w:pStyle w:val="ListParagraph"/>
        <w:numPr>
          <w:ilvl w:val="0"/>
          <w:numId w:val="27"/>
        </w:numPr>
        <w:jc w:val="both"/>
        <w:rPr>
          <w:bCs/>
        </w:rPr>
      </w:pPr>
      <w:r>
        <w:rPr>
          <w:bCs/>
        </w:rPr>
        <w:t xml:space="preserve">NEW: </w:t>
      </w:r>
      <w:r w:rsidR="00C40A23">
        <w:rPr>
          <w:bCs/>
        </w:rPr>
        <w:t>Operation</w:t>
      </w:r>
      <w:r w:rsidR="00B23DBD">
        <w:rPr>
          <w:bCs/>
        </w:rPr>
        <w:t>al Modes</w:t>
      </w:r>
    </w:p>
    <w:p w14:paraId="293FB7A9" w14:textId="1B241A10" w:rsidR="00DB09E4" w:rsidRDefault="00DB09E4" w:rsidP="00C40A23">
      <w:pPr>
        <w:pStyle w:val="ListParagraph"/>
        <w:numPr>
          <w:ilvl w:val="1"/>
          <w:numId w:val="27"/>
        </w:numPr>
        <w:jc w:val="both"/>
        <w:rPr>
          <w:bCs/>
        </w:rPr>
      </w:pPr>
      <w:r>
        <w:rPr>
          <w:bCs/>
        </w:rPr>
        <w:t>Administrator Mode</w:t>
      </w:r>
    </w:p>
    <w:p w14:paraId="08DBEE30" w14:textId="11FBD6A9" w:rsidR="00683428" w:rsidRDefault="00683428" w:rsidP="00C40A23">
      <w:pPr>
        <w:pStyle w:val="ListParagraph"/>
        <w:numPr>
          <w:ilvl w:val="2"/>
          <w:numId w:val="27"/>
        </w:numPr>
        <w:jc w:val="both"/>
        <w:rPr>
          <w:bCs/>
        </w:rPr>
      </w:pPr>
      <w:r>
        <w:rPr>
          <w:bCs/>
        </w:rPr>
        <w:t>Access via CTRL + G.</w:t>
      </w:r>
    </w:p>
    <w:p w14:paraId="121A4422" w14:textId="0F4C9AD1" w:rsidR="00C40A23" w:rsidRDefault="00C40A23" w:rsidP="00C40A23">
      <w:pPr>
        <w:pStyle w:val="ListParagraph"/>
        <w:numPr>
          <w:ilvl w:val="2"/>
          <w:numId w:val="27"/>
        </w:numPr>
        <w:jc w:val="both"/>
        <w:rPr>
          <w:bCs/>
        </w:rPr>
      </w:pPr>
      <w:r>
        <w:rPr>
          <w:bCs/>
        </w:rPr>
        <w:t>Password required.</w:t>
      </w:r>
    </w:p>
    <w:p w14:paraId="07A5BF14" w14:textId="64A19B50" w:rsidR="00C40A23" w:rsidRDefault="00C40A23" w:rsidP="00C40A23">
      <w:pPr>
        <w:pStyle w:val="ListParagraph"/>
        <w:numPr>
          <w:ilvl w:val="2"/>
          <w:numId w:val="27"/>
        </w:numPr>
        <w:jc w:val="both"/>
        <w:rPr>
          <w:bCs/>
        </w:rPr>
      </w:pPr>
      <w:r>
        <w:rPr>
          <w:bCs/>
        </w:rPr>
        <w:t>This mode allows complete, unrestricted access to all worksheet</w:t>
      </w:r>
      <w:r w:rsidR="00AF3597">
        <w:rPr>
          <w:bCs/>
        </w:rPr>
        <w:t>s, system variables, and other admin</w:t>
      </w:r>
      <w:r w:rsidR="00443B06">
        <w:rPr>
          <w:bCs/>
        </w:rPr>
        <w:t>istrator</w:t>
      </w:r>
      <w:r w:rsidR="00AF3597">
        <w:rPr>
          <w:bCs/>
        </w:rPr>
        <w:t xml:space="preserve"> resources in</w:t>
      </w:r>
      <w:r>
        <w:rPr>
          <w:bCs/>
        </w:rPr>
        <w:t xml:space="preserve"> the workbook.</w:t>
      </w:r>
    </w:p>
    <w:p w14:paraId="1BAF508E" w14:textId="08D5A76E" w:rsidR="00443B06" w:rsidRDefault="00443B06" w:rsidP="00C40A23">
      <w:pPr>
        <w:pStyle w:val="ListParagraph"/>
        <w:numPr>
          <w:ilvl w:val="2"/>
          <w:numId w:val="27"/>
        </w:numPr>
        <w:jc w:val="both"/>
        <w:rPr>
          <w:bCs/>
        </w:rPr>
      </w:pPr>
      <w:r>
        <w:rPr>
          <w:bCs/>
        </w:rPr>
        <w:t>Workbook integrity is unlocked.</w:t>
      </w:r>
    </w:p>
    <w:p w14:paraId="2B3A5EFC" w14:textId="31FEE857" w:rsidR="00C40A23" w:rsidRPr="00095DCC" w:rsidRDefault="00C40A23" w:rsidP="00C40A23">
      <w:pPr>
        <w:pStyle w:val="ListParagraph"/>
        <w:numPr>
          <w:ilvl w:val="1"/>
          <w:numId w:val="27"/>
        </w:numPr>
        <w:jc w:val="both"/>
        <w:rPr>
          <w:bCs/>
        </w:rPr>
      </w:pPr>
      <w:r w:rsidRPr="00095DCC">
        <w:rPr>
          <w:bCs/>
        </w:rPr>
        <w:t>TSS Mode</w:t>
      </w:r>
    </w:p>
    <w:p w14:paraId="58A2A391" w14:textId="7A1F0E4B" w:rsidR="00B6415E" w:rsidRPr="00095DCC" w:rsidRDefault="00B6415E" w:rsidP="00C40A23">
      <w:pPr>
        <w:pStyle w:val="ListParagraph"/>
        <w:numPr>
          <w:ilvl w:val="2"/>
          <w:numId w:val="27"/>
        </w:numPr>
        <w:jc w:val="both"/>
        <w:rPr>
          <w:bCs/>
        </w:rPr>
      </w:pPr>
      <w:r w:rsidRPr="00095DCC">
        <w:rPr>
          <w:bCs/>
        </w:rPr>
        <w:t>Access via CTRL + Q.</w:t>
      </w:r>
    </w:p>
    <w:p w14:paraId="36F50A23" w14:textId="30D78F56" w:rsidR="00C40A23" w:rsidRPr="00095DCC" w:rsidRDefault="00C40A23" w:rsidP="00C40A23">
      <w:pPr>
        <w:pStyle w:val="ListParagraph"/>
        <w:numPr>
          <w:ilvl w:val="2"/>
          <w:numId w:val="27"/>
        </w:numPr>
        <w:jc w:val="both"/>
        <w:rPr>
          <w:bCs/>
        </w:rPr>
      </w:pPr>
      <w:r w:rsidRPr="00095DCC">
        <w:rPr>
          <w:bCs/>
        </w:rPr>
        <w:t>No Password required.</w:t>
      </w:r>
    </w:p>
    <w:p w14:paraId="7410A366" w14:textId="6238C546" w:rsidR="00C40A23" w:rsidRPr="00095DCC" w:rsidRDefault="00C40A23" w:rsidP="00C40A23">
      <w:pPr>
        <w:pStyle w:val="ListParagraph"/>
        <w:numPr>
          <w:ilvl w:val="2"/>
          <w:numId w:val="27"/>
        </w:numPr>
        <w:jc w:val="both"/>
        <w:rPr>
          <w:bCs/>
        </w:rPr>
      </w:pPr>
      <w:r w:rsidRPr="00095DCC">
        <w:rPr>
          <w:bCs/>
        </w:rPr>
        <w:t>This mode allows additional capability beyond User Mode including:</w:t>
      </w:r>
    </w:p>
    <w:p w14:paraId="5EEB3AD1" w14:textId="7B43E128" w:rsidR="00C40A23" w:rsidRPr="00095DCC" w:rsidRDefault="00C40A23" w:rsidP="00C40A23">
      <w:pPr>
        <w:pStyle w:val="ListParagraph"/>
        <w:numPr>
          <w:ilvl w:val="3"/>
          <w:numId w:val="27"/>
        </w:numPr>
        <w:jc w:val="both"/>
        <w:rPr>
          <w:bCs/>
        </w:rPr>
      </w:pPr>
      <w:r w:rsidRPr="00095DCC">
        <w:rPr>
          <w:bCs/>
        </w:rPr>
        <w:t xml:space="preserve">Unlocked </w:t>
      </w:r>
      <w:r w:rsidR="003D3ABA">
        <w:rPr>
          <w:bCs/>
        </w:rPr>
        <w:t>U</w:t>
      </w:r>
      <w:r w:rsidRPr="00095DCC">
        <w:rPr>
          <w:bCs/>
        </w:rPr>
        <w:t>ser</w:t>
      </w:r>
      <w:r w:rsidR="003D3ABA">
        <w:rPr>
          <w:bCs/>
        </w:rPr>
        <w:t xml:space="preserve"> Mode</w:t>
      </w:r>
      <w:r w:rsidRPr="00095DCC">
        <w:rPr>
          <w:bCs/>
        </w:rPr>
        <w:t xml:space="preserve"> worksheets.</w:t>
      </w:r>
    </w:p>
    <w:p w14:paraId="27876D4B" w14:textId="793C700D" w:rsidR="00C40A23" w:rsidRDefault="00DD2505" w:rsidP="00C40A23">
      <w:pPr>
        <w:pStyle w:val="ListParagraph"/>
        <w:numPr>
          <w:ilvl w:val="3"/>
          <w:numId w:val="27"/>
        </w:numPr>
        <w:jc w:val="both"/>
        <w:rPr>
          <w:bCs/>
        </w:rPr>
      </w:pPr>
      <w:r>
        <w:rPr>
          <w:bCs/>
        </w:rPr>
        <w:t>Reveals</w:t>
      </w:r>
      <w:r w:rsidR="00125AF8">
        <w:rPr>
          <w:bCs/>
        </w:rPr>
        <w:t xml:space="preserve"> Data Summary, </w:t>
      </w:r>
      <w:proofErr w:type="spellStart"/>
      <w:r w:rsidR="00125AF8">
        <w:rPr>
          <w:bCs/>
        </w:rPr>
        <w:t>Nuc</w:t>
      </w:r>
      <w:proofErr w:type="spellEnd"/>
      <w:r w:rsidR="00125AF8">
        <w:rPr>
          <w:bCs/>
        </w:rPr>
        <w:t>. Density Norm. Distribution, Air Voids Norm. Distribution, and</w:t>
      </w:r>
      <w:r w:rsidR="00C40A23" w:rsidRPr="00095DCC">
        <w:rPr>
          <w:bCs/>
        </w:rPr>
        <w:t xml:space="preserve"> Va Pay </w:t>
      </w:r>
      <w:proofErr w:type="spellStart"/>
      <w:r w:rsidR="00C40A23" w:rsidRPr="00095DCC">
        <w:rPr>
          <w:bCs/>
        </w:rPr>
        <w:t>Factor_Comparison</w:t>
      </w:r>
      <w:proofErr w:type="spellEnd"/>
      <w:r w:rsidR="00C40A23" w:rsidRPr="00095DCC">
        <w:rPr>
          <w:bCs/>
        </w:rPr>
        <w:t xml:space="preserve"> worksheet</w:t>
      </w:r>
      <w:r w:rsidR="006F5B48">
        <w:rPr>
          <w:bCs/>
        </w:rPr>
        <w:t>s</w:t>
      </w:r>
      <w:r w:rsidR="00125AF8">
        <w:rPr>
          <w:bCs/>
        </w:rPr>
        <w:t>. Respective sheets will reveal based on acceptance type.</w:t>
      </w:r>
    </w:p>
    <w:p w14:paraId="7E4EE898" w14:textId="507C10BD" w:rsidR="003D3ABA" w:rsidRPr="00095DCC" w:rsidRDefault="003D3ABA" w:rsidP="003D3ABA">
      <w:pPr>
        <w:pStyle w:val="ListParagraph"/>
        <w:numPr>
          <w:ilvl w:val="2"/>
          <w:numId w:val="27"/>
        </w:numPr>
        <w:jc w:val="both"/>
        <w:rPr>
          <w:bCs/>
        </w:rPr>
      </w:pPr>
      <w:r>
        <w:rPr>
          <w:bCs/>
        </w:rPr>
        <w:t>Workbook integrity is locked.</w:t>
      </w:r>
    </w:p>
    <w:p w14:paraId="49967EFD" w14:textId="18758ED4" w:rsidR="00C40A23" w:rsidRPr="00C40A23" w:rsidRDefault="00C40A23" w:rsidP="00C40A23">
      <w:pPr>
        <w:pStyle w:val="ListParagraph"/>
        <w:numPr>
          <w:ilvl w:val="1"/>
          <w:numId w:val="27"/>
        </w:numPr>
        <w:jc w:val="both"/>
        <w:rPr>
          <w:bCs/>
        </w:rPr>
      </w:pPr>
      <w:r>
        <w:rPr>
          <w:bCs/>
        </w:rPr>
        <w:t>User Mode</w:t>
      </w:r>
    </w:p>
    <w:p w14:paraId="4F6CE09B" w14:textId="580ADAB3" w:rsidR="00B6415E" w:rsidRDefault="00B6415E" w:rsidP="00C40A23">
      <w:pPr>
        <w:pStyle w:val="ListParagraph"/>
        <w:numPr>
          <w:ilvl w:val="2"/>
          <w:numId w:val="27"/>
        </w:numPr>
        <w:jc w:val="both"/>
        <w:rPr>
          <w:bCs/>
        </w:rPr>
      </w:pPr>
      <w:r>
        <w:rPr>
          <w:bCs/>
        </w:rPr>
        <w:t>Access via CTRL + W.</w:t>
      </w:r>
    </w:p>
    <w:p w14:paraId="3746B3FC" w14:textId="5E68389E" w:rsidR="00C40A23" w:rsidRDefault="00C40A23" w:rsidP="00C40A23">
      <w:pPr>
        <w:pStyle w:val="ListParagraph"/>
        <w:numPr>
          <w:ilvl w:val="2"/>
          <w:numId w:val="27"/>
        </w:numPr>
        <w:jc w:val="both"/>
        <w:rPr>
          <w:bCs/>
        </w:rPr>
      </w:pPr>
      <w:r>
        <w:rPr>
          <w:bCs/>
        </w:rPr>
        <w:t>The default workbook mode of operation.</w:t>
      </w:r>
    </w:p>
    <w:p w14:paraId="2497DB55" w14:textId="429B0F88" w:rsidR="003D3ABA" w:rsidRDefault="003D3ABA" w:rsidP="003D3ABA">
      <w:pPr>
        <w:pStyle w:val="ListParagraph"/>
        <w:numPr>
          <w:ilvl w:val="2"/>
          <w:numId w:val="27"/>
        </w:numPr>
        <w:jc w:val="both"/>
        <w:rPr>
          <w:bCs/>
        </w:rPr>
      </w:pPr>
      <w:r>
        <w:rPr>
          <w:bCs/>
        </w:rPr>
        <w:t>Workbook integrity is locked.</w:t>
      </w:r>
    </w:p>
    <w:p w14:paraId="3C4628F8" w14:textId="0675395B" w:rsidR="00D05191" w:rsidRDefault="00D05191" w:rsidP="00D05191">
      <w:pPr>
        <w:pStyle w:val="ListParagraph"/>
        <w:numPr>
          <w:ilvl w:val="0"/>
          <w:numId w:val="27"/>
        </w:numPr>
        <w:jc w:val="both"/>
        <w:rPr>
          <w:bCs/>
        </w:rPr>
      </w:pPr>
      <w:r>
        <w:rPr>
          <w:bCs/>
        </w:rPr>
        <w:t>Pasting into hidden overflow sublots will no longer work. You must first reveal the overflow sublots to paste data into them.</w:t>
      </w:r>
    </w:p>
    <w:p w14:paraId="2500820F" w14:textId="1BE398F4" w:rsidR="00C6671E" w:rsidRDefault="00C6671E" w:rsidP="00D05191">
      <w:pPr>
        <w:pStyle w:val="ListParagraph"/>
        <w:numPr>
          <w:ilvl w:val="0"/>
          <w:numId w:val="27"/>
        </w:numPr>
        <w:jc w:val="both"/>
        <w:rPr>
          <w:bCs/>
        </w:rPr>
      </w:pPr>
      <w:r>
        <w:rPr>
          <w:bCs/>
        </w:rPr>
        <w:t>All lengths</w:t>
      </w:r>
      <w:r w:rsidR="000C37F3">
        <w:rPr>
          <w:bCs/>
        </w:rPr>
        <w:t xml:space="preserve"> and</w:t>
      </w:r>
      <w:r w:rsidR="00FD0FCA">
        <w:rPr>
          <w:bCs/>
        </w:rPr>
        <w:t xml:space="preserve"> </w:t>
      </w:r>
      <w:r>
        <w:rPr>
          <w:bCs/>
        </w:rPr>
        <w:t>widths are now shown to 0.1 precision</w:t>
      </w:r>
      <w:r w:rsidR="00FD0FCA">
        <w:rPr>
          <w:bCs/>
        </w:rPr>
        <w:t>.</w:t>
      </w:r>
      <w:r>
        <w:rPr>
          <w:bCs/>
        </w:rPr>
        <w:t xml:space="preserve"> </w:t>
      </w:r>
      <w:r w:rsidR="00FD0FCA">
        <w:rPr>
          <w:bCs/>
        </w:rPr>
        <w:t>A</w:t>
      </w:r>
      <w:r>
        <w:rPr>
          <w:bCs/>
        </w:rPr>
        <w:t>ll thicknesses</w:t>
      </w:r>
      <w:r w:rsidR="00FD0FCA">
        <w:rPr>
          <w:bCs/>
        </w:rPr>
        <w:t xml:space="preserve">, </w:t>
      </w:r>
      <w:r>
        <w:rPr>
          <w:bCs/>
        </w:rPr>
        <w:t>tonnages</w:t>
      </w:r>
      <w:r w:rsidR="00FD0FCA">
        <w:rPr>
          <w:bCs/>
        </w:rPr>
        <w:t>, PWL values, and Pay Factors are shown</w:t>
      </w:r>
      <w:r>
        <w:rPr>
          <w:bCs/>
        </w:rPr>
        <w:t xml:space="preserve"> to 0.01 precision.</w:t>
      </w:r>
      <w:r w:rsidR="00FD0FCA">
        <w:rPr>
          <w:bCs/>
        </w:rPr>
        <w:t xml:space="preserve"> </w:t>
      </w:r>
      <w:r w:rsidR="000C37F3">
        <w:rPr>
          <w:bCs/>
        </w:rPr>
        <w:t>Means are shown to the precision specified in the Standard Spec JMF requirements. Variances and standard deviations are shown to the precision of the Means plus 1 decimal (i.e.: Mean Precision is 0.1 so Variance Precision is 0.01).</w:t>
      </w:r>
    </w:p>
    <w:p w14:paraId="2F25B21F" w14:textId="1F38E3C6" w:rsidR="00F61041" w:rsidRDefault="00F61041" w:rsidP="00D05191">
      <w:pPr>
        <w:pStyle w:val="ListParagraph"/>
        <w:numPr>
          <w:ilvl w:val="0"/>
          <w:numId w:val="27"/>
        </w:numPr>
        <w:jc w:val="both"/>
        <w:rPr>
          <w:bCs/>
        </w:rPr>
      </w:pPr>
      <w:r>
        <w:rPr>
          <w:bCs/>
        </w:rPr>
        <w:t>Most data entry fields are now validated to prevent erroneous entries.</w:t>
      </w:r>
    </w:p>
    <w:p w14:paraId="7F0EEEAA" w14:textId="637CB5BE" w:rsidR="00BE3031" w:rsidRDefault="00BE3031" w:rsidP="00D05191">
      <w:pPr>
        <w:pStyle w:val="ListParagraph"/>
        <w:numPr>
          <w:ilvl w:val="0"/>
          <w:numId w:val="27"/>
        </w:numPr>
        <w:jc w:val="both"/>
        <w:rPr>
          <w:bCs/>
        </w:rPr>
      </w:pPr>
      <w:r>
        <w:rPr>
          <w:bCs/>
        </w:rPr>
        <w:t>Headers on worksheets have been updated to show relevant information.</w:t>
      </w:r>
    </w:p>
    <w:p w14:paraId="758218A5" w14:textId="77777777" w:rsidR="007F3627" w:rsidRDefault="00D05191" w:rsidP="00D05191">
      <w:pPr>
        <w:pStyle w:val="ListParagraph"/>
        <w:numPr>
          <w:ilvl w:val="0"/>
          <w:numId w:val="27"/>
        </w:numPr>
        <w:jc w:val="both"/>
        <w:rPr>
          <w:bCs/>
        </w:rPr>
      </w:pPr>
      <w:r>
        <w:rPr>
          <w:bCs/>
        </w:rPr>
        <w:t>Update PWL Production Manual</w:t>
      </w:r>
    </w:p>
    <w:p w14:paraId="1E539561" w14:textId="5B09649B" w:rsidR="00D05191" w:rsidRDefault="007F3627" w:rsidP="007F3627">
      <w:pPr>
        <w:pStyle w:val="ListParagraph"/>
        <w:numPr>
          <w:ilvl w:val="1"/>
          <w:numId w:val="27"/>
        </w:numPr>
        <w:jc w:val="both"/>
        <w:rPr>
          <w:bCs/>
        </w:rPr>
      </w:pPr>
      <w:r>
        <w:rPr>
          <w:bCs/>
        </w:rPr>
        <w:t>M</w:t>
      </w:r>
      <w:r w:rsidR="00D05191">
        <w:rPr>
          <w:bCs/>
        </w:rPr>
        <w:t>ove guidance for enabling macros from the changelog</w:t>
      </w:r>
      <w:r>
        <w:rPr>
          <w:bCs/>
        </w:rPr>
        <w:t xml:space="preserve"> to</w:t>
      </w:r>
      <w:r w:rsidR="00D05191">
        <w:rPr>
          <w:bCs/>
        </w:rPr>
        <w:t xml:space="preserve"> Appendix section </w:t>
      </w:r>
      <w:r w:rsidR="000673AE">
        <w:rPr>
          <w:bCs/>
        </w:rPr>
        <w:t>20</w:t>
      </w:r>
      <w:r w:rsidR="00D05191">
        <w:rPr>
          <w:bCs/>
        </w:rPr>
        <w:t>.3.</w:t>
      </w:r>
    </w:p>
    <w:p w14:paraId="575C2B59" w14:textId="66A7517A" w:rsidR="007F3627" w:rsidRDefault="007F3627" w:rsidP="007F3627">
      <w:pPr>
        <w:pStyle w:val="ListParagraph"/>
        <w:numPr>
          <w:ilvl w:val="1"/>
          <w:numId w:val="27"/>
        </w:numPr>
        <w:jc w:val="both"/>
        <w:rPr>
          <w:bCs/>
        </w:rPr>
      </w:pPr>
      <w:r>
        <w:rPr>
          <w:bCs/>
        </w:rPr>
        <w:t>Add section for Rounding and Precision to Appendix section 20.4.</w:t>
      </w:r>
    </w:p>
    <w:p w14:paraId="251DF81C" w14:textId="38F3AF46" w:rsidR="007F3627" w:rsidRDefault="007F3627" w:rsidP="007F3627">
      <w:pPr>
        <w:pStyle w:val="ListParagraph"/>
        <w:numPr>
          <w:ilvl w:val="1"/>
          <w:numId w:val="27"/>
        </w:numPr>
        <w:jc w:val="both"/>
        <w:rPr>
          <w:bCs/>
        </w:rPr>
      </w:pPr>
      <w:r>
        <w:rPr>
          <w:bCs/>
        </w:rPr>
        <w:t>Add section for User Modes to Appendix section 20.5.</w:t>
      </w:r>
    </w:p>
    <w:p w14:paraId="3775240C" w14:textId="11EDA570" w:rsidR="001C793A" w:rsidRDefault="001C793A" w:rsidP="00D05191">
      <w:pPr>
        <w:pStyle w:val="ListParagraph"/>
        <w:numPr>
          <w:ilvl w:val="0"/>
          <w:numId w:val="27"/>
        </w:numPr>
        <w:jc w:val="both"/>
        <w:rPr>
          <w:bCs/>
        </w:rPr>
      </w:pPr>
      <w:r>
        <w:rPr>
          <w:bCs/>
        </w:rPr>
        <w:t>Removed Import Existing Worksheet function</w:t>
      </w:r>
      <w:r w:rsidR="006F5B48">
        <w:rPr>
          <w:bCs/>
        </w:rPr>
        <w:t xml:space="preserve"> due to major changes with new version.</w:t>
      </w:r>
    </w:p>
    <w:p w14:paraId="41F8277C" w14:textId="5BF99836" w:rsidR="001C793A" w:rsidRPr="00D05191" w:rsidRDefault="001C793A" w:rsidP="001C793A">
      <w:pPr>
        <w:pStyle w:val="ListParagraph"/>
        <w:numPr>
          <w:ilvl w:val="1"/>
          <w:numId w:val="27"/>
        </w:numPr>
        <w:jc w:val="both"/>
        <w:rPr>
          <w:bCs/>
        </w:rPr>
      </w:pPr>
      <w:r>
        <w:rPr>
          <w:bCs/>
        </w:rPr>
        <w:t xml:space="preserve">This </w:t>
      </w:r>
      <w:r w:rsidR="006F5B48">
        <w:rPr>
          <w:bCs/>
        </w:rPr>
        <w:t>may be added back later</w:t>
      </w:r>
      <w:r>
        <w:rPr>
          <w:bCs/>
        </w:rPr>
        <w:t>.</w:t>
      </w:r>
    </w:p>
    <w:p w14:paraId="2F8353AB" w14:textId="30E2B1F9" w:rsidR="00472651" w:rsidRDefault="00472651" w:rsidP="00472651">
      <w:pPr>
        <w:jc w:val="both"/>
        <w:rPr>
          <w:bCs/>
        </w:rPr>
      </w:pPr>
      <w:r>
        <w:rPr>
          <w:bCs/>
        </w:rPr>
        <w:t>Project Info &amp; Instructions</w:t>
      </w:r>
    </w:p>
    <w:p w14:paraId="5FA1C134" w14:textId="65536210" w:rsidR="002023DB" w:rsidRDefault="00042EC0" w:rsidP="002023DB">
      <w:pPr>
        <w:pStyle w:val="ListParagraph"/>
        <w:numPr>
          <w:ilvl w:val="0"/>
          <w:numId w:val="31"/>
        </w:numPr>
        <w:jc w:val="both"/>
        <w:rPr>
          <w:bCs/>
        </w:rPr>
      </w:pPr>
      <w:r>
        <w:rPr>
          <w:bCs/>
        </w:rPr>
        <w:t>N</w:t>
      </w:r>
      <w:r w:rsidR="00C45B1A">
        <w:rPr>
          <w:bCs/>
        </w:rPr>
        <w:t>EW:</w:t>
      </w:r>
      <w:r>
        <w:rPr>
          <w:bCs/>
        </w:rPr>
        <w:t xml:space="preserve"> Modern</w:t>
      </w:r>
      <w:r w:rsidR="00C45B1A">
        <w:rPr>
          <w:bCs/>
        </w:rPr>
        <w:t>ized</w:t>
      </w:r>
      <w:r>
        <w:rPr>
          <w:bCs/>
        </w:rPr>
        <w:t xml:space="preserve"> Design</w:t>
      </w:r>
    </w:p>
    <w:p w14:paraId="63BDDF34" w14:textId="01F9D02A" w:rsidR="00042EC0" w:rsidRDefault="00042EC0" w:rsidP="00042EC0">
      <w:pPr>
        <w:pStyle w:val="ListParagraph"/>
        <w:numPr>
          <w:ilvl w:val="1"/>
          <w:numId w:val="31"/>
        </w:numPr>
        <w:jc w:val="both"/>
        <w:rPr>
          <w:bCs/>
        </w:rPr>
      </w:pPr>
      <w:r>
        <w:rPr>
          <w:bCs/>
        </w:rPr>
        <w:t>New Style Title Block.</w:t>
      </w:r>
    </w:p>
    <w:p w14:paraId="44CE1055" w14:textId="53398135" w:rsidR="00042EC0" w:rsidRDefault="00042EC0" w:rsidP="00042EC0">
      <w:pPr>
        <w:pStyle w:val="ListParagraph"/>
        <w:numPr>
          <w:ilvl w:val="1"/>
          <w:numId w:val="31"/>
        </w:numPr>
        <w:jc w:val="both"/>
        <w:rPr>
          <w:bCs/>
        </w:rPr>
      </w:pPr>
      <w:r>
        <w:rPr>
          <w:bCs/>
        </w:rPr>
        <w:lastRenderedPageBreak/>
        <w:t xml:space="preserve">Reorganized fields based on </w:t>
      </w:r>
      <w:r w:rsidR="00D045C8">
        <w:rPr>
          <w:bCs/>
        </w:rPr>
        <w:t xml:space="preserve">field </w:t>
      </w:r>
      <w:r>
        <w:rPr>
          <w:bCs/>
        </w:rPr>
        <w:t>type</w:t>
      </w:r>
      <w:r w:rsidR="00B279A3">
        <w:rPr>
          <w:bCs/>
        </w:rPr>
        <w:t xml:space="preserve"> (Project Information, Mixture Information, Production Acceptance and Density Information).</w:t>
      </w:r>
    </w:p>
    <w:p w14:paraId="1C77666B" w14:textId="205D2CCB" w:rsidR="00F71B31" w:rsidRDefault="00F71B31" w:rsidP="00042EC0">
      <w:pPr>
        <w:pStyle w:val="ListParagraph"/>
        <w:numPr>
          <w:ilvl w:val="1"/>
          <w:numId w:val="31"/>
        </w:numPr>
        <w:jc w:val="both"/>
        <w:rPr>
          <w:bCs/>
        </w:rPr>
      </w:pPr>
      <w:r>
        <w:rPr>
          <w:bCs/>
        </w:rPr>
        <w:t>Worksheets and certain worksheet elements will appear/disappear based on data entry.</w:t>
      </w:r>
    </w:p>
    <w:p w14:paraId="7495DDCF" w14:textId="77777777" w:rsidR="006F5B48" w:rsidRDefault="006F5B48" w:rsidP="006F5B48">
      <w:pPr>
        <w:pStyle w:val="ListParagraph"/>
        <w:jc w:val="both"/>
        <w:rPr>
          <w:bCs/>
        </w:rPr>
      </w:pPr>
    </w:p>
    <w:p w14:paraId="6486D6F8" w14:textId="11513CCA" w:rsidR="00D343F2" w:rsidRDefault="00D343F2" w:rsidP="00D343F2">
      <w:pPr>
        <w:pStyle w:val="ListParagraph"/>
        <w:numPr>
          <w:ilvl w:val="0"/>
          <w:numId w:val="31"/>
        </w:numPr>
        <w:jc w:val="both"/>
        <w:rPr>
          <w:bCs/>
        </w:rPr>
      </w:pPr>
      <w:r>
        <w:rPr>
          <w:bCs/>
        </w:rPr>
        <w:t>NEW: Controls</w:t>
      </w:r>
    </w:p>
    <w:p w14:paraId="47F86F77" w14:textId="72C14169" w:rsidR="00D343F2" w:rsidRDefault="00D343F2" w:rsidP="00D343F2">
      <w:pPr>
        <w:pStyle w:val="ListParagraph"/>
        <w:numPr>
          <w:ilvl w:val="1"/>
          <w:numId w:val="31"/>
        </w:numPr>
        <w:jc w:val="both"/>
        <w:rPr>
          <w:bCs/>
        </w:rPr>
      </w:pPr>
      <w:r>
        <w:rPr>
          <w:bCs/>
        </w:rPr>
        <w:t>Import Mix Design Information from a completed DT2490 Report (.</w:t>
      </w:r>
      <w:proofErr w:type="spellStart"/>
      <w:r>
        <w:rPr>
          <w:bCs/>
        </w:rPr>
        <w:t>xlsm</w:t>
      </w:r>
      <w:proofErr w:type="spellEnd"/>
      <w:r>
        <w:rPr>
          <w:bCs/>
        </w:rPr>
        <w:t xml:space="preserve"> only).</w:t>
      </w:r>
    </w:p>
    <w:p w14:paraId="557221FA" w14:textId="4CAA6D3E" w:rsidR="00D343F2" w:rsidRDefault="00D343F2" w:rsidP="00D343F2">
      <w:pPr>
        <w:pStyle w:val="ListParagraph"/>
        <w:numPr>
          <w:ilvl w:val="2"/>
          <w:numId w:val="31"/>
        </w:numPr>
        <w:jc w:val="both"/>
        <w:rPr>
          <w:bCs/>
        </w:rPr>
      </w:pPr>
      <w:r>
        <w:rPr>
          <w:bCs/>
        </w:rPr>
        <w:t>Completes all Mix Information other than the Contract Unit Price.</w:t>
      </w:r>
    </w:p>
    <w:p w14:paraId="79BC1016" w14:textId="412DB5DF" w:rsidR="00D343F2" w:rsidRDefault="00D343F2" w:rsidP="00D343F2">
      <w:pPr>
        <w:pStyle w:val="ListParagraph"/>
        <w:numPr>
          <w:ilvl w:val="1"/>
          <w:numId w:val="31"/>
        </w:numPr>
        <w:jc w:val="both"/>
        <w:rPr>
          <w:bCs/>
        </w:rPr>
      </w:pPr>
      <w:r>
        <w:rPr>
          <w:bCs/>
        </w:rPr>
        <w:t>Import Test Strip Information from a completed Test Strip Worksheet (V2.2.1 and newer only).</w:t>
      </w:r>
    </w:p>
    <w:p w14:paraId="175FB00C" w14:textId="77777777" w:rsidR="00D74438" w:rsidRDefault="00D343F2" w:rsidP="00D343F2">
      <w:pPr>
        <w:pStyle w:val="ListParagraph"/>
        <w:numPr>
          <w:ilvl w:val="2"/>
          <w:numId w:val="31"/>
        </w:numPr>
        <w:jc w:val="both"/>
        <w:rPr>
          <w:bCs/>
        </w:rPr>
      </w:pPr>
      <w:r>
        <w:rPr>
          <w:bCs/>
        </w:rPr>
        <w:t>Completes the</w:t>
      </w:r>
      <w:r w:rsidR="00D74438">
        <w:rPr>
          <w:bCs/>
        </w:rPr>
        <w:t xml:space="preserve"> gauge information in the</w:t>
      </w:r>
      <w:r>
        <w:rPr>
          <w:bCs/>
        </w:rPr>
        <w:t xml:space="preserve"> Nuclear Density Technician Information section</w:t>
      </w:r>
      <w:r w:rsidR="00D74438">
        <w:rPr>
          <w:bCs/>
        </w:rPr>
        <w:t>.</w:t>
      </w:r>
    </w:p>
    <w:p w14:paraId="4D6D86D4" w14:textId="22F86A1F" w:rsidR="00D343F2" w:rsidRDefault="00D343F2" w:rsidP="00D343F2">
      <w:pPr>
        <w:pStyle w:val="ListParagraph"/>
        <w:numPr>
          <w:ilvl w:val="2"/>
          <w:numId w:val="31"/>
        </w:numPr>
        <w:jc w:val="both"/>
        <w:rPr>
          <w:bCs/>
        </w:rPr>
      </w:pPr>
      <w:r>
        <w:rPr>
          <w:bCs/>
        </w:rPr>
        <w:t>Technician Names / HTCP #s</w:t>
      </w:r>
      <w:r w:rsidR="00D74438">
        <w:rPr>
          <w:bCs/>
        </w:rPr>
        <w:t xml:space="preserve"> must still be entered manually.</w:t>
      </w:r>
    </w:p>
    <w:p w14:paraId="0443EA69" w14:textId="1AF39FA9" w:rsidR="00BD0033" w:rsidRDefault="00BD0033" w:rsidP="00D343F2">
      <w:pPr>
        <w:pStyle w:val="ListParagraph"/>
        <w:numPr>
          <w:ilvl w:val="0"/>
          <w:numId w:val="31"/>
        </w:numPr>
        <w:jc w:val="both"/>
        <w:rPr>
          <w:bCs/>
        </w:rPr>
      </w:pPr>
      <w:r>
        <w:rPr>
          <w:bCs/>
        </w:rPr>
        <w:t>Contract ID is now validated.</w:t>
      </w:r>
    </w:p>
    <w:p w14:paraId="460B64F9" w14:textId="7FD225EA" w:rsidR="00BD0033" w:rsidRDefault="00BD0033" w:rsidP="00BD0033">
      <w:pPr>
        <w:pStyle w:val="ListParagraph"/>
        <w:numPr>
          <w:ilvl w:val="1"/>
          <w:numId w:val="31"/>
        </w:numPr>
        <w:jc w:val="both"/>
        <w:rPr>
          <w:bCs/>
        </w:rPr>
      </w:pPr>
      <w:r>
        <w:rPr>
          <w:bCs/>
        </w:rPr>
        <w:t>WisDOT Contract IDs are always 11 digits long. If an ID that is not 11 digits/characters long is entered, an error will display.</w:t>
      </w:r>
    </w:p>
    <w:p w14:paraId="01261242" w14:textId="7AC936C4" w:rsidR="00BD0033" w:rsidRDefault="00BD0033" w:rsidP="00BD0033">
      <w:pPr>
        <w:pStyle w:val="ListParagraph"/>
        <w:numPr>
          <w:ilvl w:val="2"/>
          <w:numId w:val="31"/>
        </w:numPr>
        <w:jc w:val="both"/>
        <w:rPr>
          <w:bCs/>
        </w:rPr>
      </w:pPr>
      <w:r>
        <w:rPr>
          <w:bCs/>
        </w:rPr>
        <w:t>The error can be overridden by clicking “Yes”.</w:t>
      </w:r>
    </w:p>
    <w:p w14:paraId="657EE98B" w14:textId="7606F723" w:rsidR="00B6415E" w:rsidRDefault="00B6415E" w:rsidP="00D343F2">
      <w:pPr>
        <w:pStyle w:val="ListParagraph"/>
        <w:numPr>
          <w:ilvl w:val="0"/>
          <w:numId w:val="31"/>
        </w:numPr>
        <w:jc w:val="both"/>
        <w:rPr>
          <w:bCs/>
        </w:rPr>
      </w:pPr>
      <w:r>
        <w:rPr>
          <w:bCs/>
        </w:rPr>
        <w:t>Project ID is now validated.</w:t>
      </w:r>
    </w:p>
    <w:p w14:paraId="13CCBF67" w14:textId="77777777" w:rsidR="00B6415E" w:rsidRDefault="00B6415E" w:rsidP="00D343F2">
      <w:pPr>
        <w:pStyle w:val="ListParagraph"/>
        <w:numPr>
          <w:ilvl w:val="1"/>
          <w:numId w:val="31"/>
        </w:numPr>
        <w:jc w:val="both"/>
        <w:rPr>
          <w:bCs/>
        </w:rPr>
      </w:pPr>
      <w:r>
        <w:rPr>
          <w:bCs/>
        </w:rPr>
        <w:t xml:space="preserve">Project IDs should be formatted like this: XXXX-XX-XX. </w:t>
      </w:r>
    </w:p>
    <w:p w14:paraId="72502B70" w14:textId="2002503C" w:rsidR="00B6415E" w:rsidRDefault="00B6415E" w:rsidP="00D343F2">
      <w:pPr>
        <w:pStyle w:val="ListParagraph"/>
        <w:numPr>
          <w:ilvl w:val="1"/>
          <w:numId w:val="31"/>
        </w:numPr>
        <w:jc w:val="both"/>
        <w:rPr>
          <w:bCs/>
        </w:rPr>
      </w:pPr>
      <w:r>
        <w:rPr>
          <w:bCs/>
        </w:rPr>
        <w:t>Additional Project IDs can be listed in the Comments section.</w:t>
      </w:r>
    </w:p>
    <w:p w14:paraId="1583CBD8" w14:textId="77777777" w:rsidR="0078576E" w:rsidRDefault="0078576E" w:rsidP="00D343F2">
      <w:pPr>
        <w:pStyle w:val="ListParagraph"/>
        <w:numPr>
          <w:ilvl w:val="0"/>
          <w:numId w:val="31"/>
        </w:numPr>
        <w:jc w:val="both"/>
        <w:rPr>
          <w:bCs/>
        </w:rPr>
      </w:pPr>
      <w:r>
        <w:rPr>
          <w:bCs/>
        </w:rPr>
        <w:t>County field now has a dropdown to select the county.</w:t>
      </w:r>
    </w:p>
    <w:p w14:paraId="7C2FE10D" w14:textId="460BC427" w:rsidR="0078576E" w:rsidRDefault="0078576E" w:rsidP="00D343F2">
      <w:pPr>
        <w:pStyle w:val="ListParagraph"/>
        <w:numPr>
          <w:ilvl w:val="1"/>
          <w:numId w:val="31"/>
        </w:numPr>
        <w:jc w:val="both"/>
        <w:rPr>
          <w:bCs/>
        </w:rPr>
      </w:pPr>
      <w:r>
        <w:rPr>
          <w:bCs/>
        </w:rPr>
        <w:t xml:space="preserve">Additional counties can be mentioned in Comments </w:t>
      </w:r>
      <w:r w:rsidR="00BA27C9">
        <w:rPr>
          <w:bCs/>
        </w:rPr>
        <w:t>section</w:t>
      </w:r>
      <w:r>
        <w:rPr>
          <w:bCs/>
        </w:rPr>
        <w:t>.</w:t>
      </w:r>
    </w:p>
    <w:p w14:paraId="6FB62382" w14:textId="2464248B" w:rsidR="00C45B1A" w:rsidRDefault="00C45B1A" w:rsidP="00D343F2">
      <w:pPr>
        <w:pStyle w:val="ListParagraph"/>
        <w:numPr>
          <w:ilvl w:val="0"/>
          <w:numId w:val="31"/>
        </w:numPr>
        <w:jc w:val="both"/>
        <w:rPr>
          <w:bCs/>
        </w:rPr>
      </w:pPr>
      <w:r>
        <w:rPr>
          <w:bCs/>
        </w:rPr>
        <w:t>Underlying Layers have been updated. Layers are now more descriptive and include categories.</w:t>
      </w:r>
    </w:p>
    <w:p w14:paraId="08BE3C9E" w14:textId="77777777" w:rsidR="00FF24C3" w:rsidRDefault="0078576E" w:rsidP="00D343F2">
      <w:pPr>
        <w:pStyle w:val="ListParagraph"/>
        <w:numPr>
          <w:ilvl w:val="0"/>
          <w:numId w:val="31"/>
        </w:numPr>
        <w:jc w:val="both"/>
        <w:rPr>
          <w:bCs/>
        </w:rPr>
      </w:pPr>
      <w:r>
        <w:rPr>
          <w:bCs/>
        </w:rPr>
        <w:t>Stations</w:t>
      </w:r>
      <w:r w:rsidR="00FF24C3">
        <w:rPr>
          <w:bCs/>
        </w:rPr>
        <w:t>:</w:t>
      </w:r>
    </w:p>
    <w:p w14:paraId="2FE8721C" w14:textId="4EB67205" w:rsidR="0078576E" w:rsidRDefault="00FF24C3" w:rsidP="00FF24C3">
      <w:pPr>
        <w:pStyle w:val="ListParagraph"/>
        <w:numPr>
          <w:ilvl w:val="1"/>
          <w:numId w:val="31"/>
        </w:numPr>
        <w:jc w:val="both"/>
        <w:rPr>
          <w:bCs/>
        </w:rPr>
      </w:pPr>
      <w:r>
        <w:rPr>
          <w:bCs/>
        </w:rPr>
        <w:t>A</w:t>
      </w:r>
      <w:r w:rsidR="0078576E">
        <w:rPr>
          <w:bCs/>
        </w:rPr>
        <w:t>re now validated.</w:t>
      </w:r>
    </w:p>
    <w:p w14:paraId="16D8E8FA" w14:textId="57A0ADCB" w:rsidR="00FF24C3" w:rsidRPr="0078576E" w:rsidRDefault="00FF24C3" w:rsidP="00FF24C3">
      <w:pPr>
        <w:pStyle w:val="ListParagraph"/>
        <w:numPr>
          <w:ilvl w:val="1"/>
          <w:numId w:val="31"/>
        </w:numPr>
        <w:jc w:val="both"/>
        <w:rPr>
          <w:bCs/>
        </w:rPr>
      </w:pPr>
      <w:r>
        <w:rPr>
          <w:bCs/>
        </w:rPr>
        <w:t>Are now formatted as 0+00.0.</w:t>
      </w:r>
    </w:p>
    <w:p w14:paraId="3E925CE3" w14:textId="77777777" w:rsidR="0078576E" w:rsidRDefault="0078576E" w:rsidP="00D343F2">
      <w:pPr>
        <w:pStyle w:val="ListParagraph"/>
        <w:numPr>
          <w:ilvl w:val="0"/>
          <w:numId w:val="31"/>
        </w:numPr>
        <w:jc w:val="both"/>
        <w:rPr>
          <w:bCs/>
        </w:rPr>
      </w:pPr>
      <w:r>
        <w:rPr>
          <w:bCs/>
        </w:rPr>
        <w:t>Other/Notes field is now called Comments.</w:t>
      </w:r>
    </w:p>
    <w:p w14:paraId="7DC4FAAB" w14:textId="0E303B48" w:rsidR="000B1C93" w:rsidRDefault="000B1C93" w:rsidP="00D343F2">
      <w:pPr>
        <w:pStyle w:val="ListParagraph"/>
        <w:numPr>
          <w:ilvl w:val="0"/>
          <w:numId w:val="31"/>
        </w:numPr>
        <w:jc w:val="both"/>
        <w:rPr>
          <w:bCs/>
        </w:rPr>
      </w:pPr>
      <w:r>
        <w:rPr>
          <w:bCs/>
        </w:rPr>
        <w:t>WisDOT Mix Design ID is now data validated.</w:t>
      </w:r>
    </w:p>
    <w:p w14:paraId="35244374" w14:textId="60C8815A" w:rsidR="000B1C93" w:rsidRPr="00042EC0" w:rsidRDefault="000B1C93" w:rsidP="000B1C93">
      <w:pPr>
        <w:pStyle w:val="ListParagraph"/>
        <w:numPr>
          <w:ilvl w:val="1"/>
          <w:numId w:val="31"/>
        </w:numPr>
        <w:jc w:val="both"/>
        <w:rPr>
          <w:bCs/>
        </w:rPr>
      </w:pPr>
      <w:r>
        <w:rPr>
          <w:bCs/>
        </w:rPr>
        <w:t>The mix design format must be 250-XXXX-XXXX.</w:t>
      </w:r>
    </w:p>
    <w:p w14:paraId="54EB8A0A" w14:textId="4FB8174E" w:rsidR="00042EC0" w:rsidRDefault="00042EC0" w:rsidP="00D343F2">
      <w:pPr>
        <w:pStyle w:val="ListParagraph"/>
        <w:numPr>
          <w:ilvl w:val="0"/>
          <w:numId w:val="31"/>
        </w:numPr>
        <w:jc w:val="both"/>
        <w:rPr>
          <w:bCs/>
        </w:rPr>
      </w:pPr>
      <w:r>
        <w:rPr>
          <w:bCs/>
        </w:rPr>
        <w:t>Mix Traffic Vol field is now called Mix Type.</w:t>
      </w:r>
    </w:p>
    <w:p w14:paraId="236E37E9" w14:textId="34F1B11B" w:rsidR="00042EC0" w:rsidRPr="00042EC0" w:rsidRDefault="00042EC0" w:rsidP="00D343F2">
      <w:pPr>
        <w:pStyle w:val="ListParagraph"/>
        <w:numPr>
          <w:ilvl w:val="0"/>
          <w:numId w:val="31"/>
        </w:numPr>
        <w:jc w:val="both"/>
        <w:rPr>
          <w:bCs/>
        </w:rPr>
      </w:pPr>
      <w:r>
        <w:rPr>
          <w:bCs/>
        </w:rPr>
        <w:t>Asphalt Binder field is now called Mix PG.</w:t>
      </w:r>
    </w:p>
    <w:p w14:paraId="2AB78F0F" w14:textId="7BAB258F" w:rsidR="00147A52" w:rsidRPr="00042EC0" w:rsidRDefault="003503D6" w:rsidP="00D343F2">
      <w:pPr>
        <w:pStyle w:val="ListParagraph"/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Mix Gradation and Binder Designation fields now only show valid dropdown options based on the Mix </w:t>
      </w:r>
      <w:r w:rsidR="00042EC0">
        <w:rPr>
          <w:bCs/>
        </w:rPr>
        <w:t>Type</w:t>
      </w:r>
      <w:r>
        <w:rPr>
          <w:bCs/>
        </w:rPr>
        <w:t xml:space="preserve"> field.</w:t>
      </w:r>
    </w:p>
    <w:p w14:paraId="362B4BBF" w14:textId="6462D836" w:rsidR="00776344" w:rsidRDefault="002023DB" w:rsidP="00D343F2">
      <w:pPr>
        <w:pStyle w:val="ListParagraph"/>
        <w:numPr>
          <w:ilvl w:val="0"/>
          <w:numId w:val="31"/>
        </w:numPr>
        <w:jc w:val="both"/>
        <w:rPr>
          <w:bCs/>
        </w:rPr>
      </w:pPr>
      <w:r>
        <w:rPr>
          <w:bCs/>
        </w:rPr>
        <w:t>U</w:t>
      </w:r>
      <w:r w:rsidR="00776344">
        <w:rPr>
          <w:bCs/>
        </w:rPr>
        <w:t>pdates to Density Lower Spec Lim</w:t>
      </w:r>
      <w:r>
        <w:rPr>
          <w:bCs/>
        </w:rPr>
        <w:t>it</w:t>
      </w:r>
      <w:r w:rsidR="00042EC0">
        <w:rPr>
          <w:bCs/>
        </w:rPr>
        <w:t>s</w:t>
      </w:r>
      <w:r>
        <w:rPr>
          <w:bCs/>
        </w:rPr>
        <w:t>.</w:t>
      </w:r>
    </w:p>
    <w:p w14:paraId="3D026C67" w14:textId="18BB8752" w:rsidR="002023DB" w:rsidRDefault="002023DB" w:rsidP="00D343F2">
      <w:pPr>
        <w:pStyle w:val="ListParagraph"/>
        <w:numPr>
          <w:ilvl w:val="1"/>
          <w:numId w:val="31"/>
        </w:numPr>
        <w:jc w:val="both"/>
        <w:rPr>
          <w:bCs/>
        </w:rPr>
      </w:pPr>
      <w:r>
        <w:rPr>
          <w:bCs/>
        </w:rPr>
        <w:t>Added Distressed Pavement SPV support.</w:t>
      </w:r>
    </w:p>
    <w:p w14:paraId="44761229" w14:textId="13B6B5D3" w:rsidR="0078576E" w:rsidRDefault="0078576E" w:rsidP="00D343F2">
      <w:pPr>
        <w:pStyle w:val="ListParagraph"/>
        <w:numPr>
          <w:ilvl w:val="1"/>
          <w:numId w:val="31"/>
        </w:numPr>
        <w:jc w:val="both"/>
        <w:rPr>
          <w:bCs/>
        </w:rPr>
      </w:pPr>
      <w:r>
        <w:rPr>
          <w:bCs/>
        </w:rPr>
        <w:t>Mainline and LJD minimum requirements are now shown.</w:t>
      </w:r>
    </w:p>
    <w:p w14:paraId="353D587A" w14:textId="6F8D0813" w:rsidR="00776344" w:rsidRPr="0078576E" w:rsidRDefault="0078576E" w:rsidP="00D343F2">
      <w:pPr>
        <w:pStyle w:val="ListParagraph"/>
        <w:numPr>
          <w:ilvl w:val="1"/>
          <w:numId w:val="31"/>
        </w:numPr>
        <w:jc w:val="both"/>
        <w:rPr>
          <w:bCs/>
        </w:rPr>
      </w:pPr>
      <w:r w:rsidRPr="0078576E">
        <w:rPr>
          <w:bCs/>
        </w:rPr>
        <w:t xml:space="preserve">Under-the-hood improvements to </w:t>
      </w:r>
      <w:r>
        <w:rPr>
          <w:bCs/>
        </w:rPr>
        <w:t>calculations.</w:t>
      </w:r>
    </w:p>
    <w:p w14:paraId="7B7FA434" w14:textId="4F22C6DF" w:rsidR="00C404C4" w:rsidRDefault="00C404C4" w:rsidP="00382898">
      <w:pPr>
        <w:rPr>
          <w:bCs/>
        </w:rPr>
      </w:pPr>
      <w:r>
        <w:rPr>
          <w:bCs/>
        </w:rPr>
        <w:t>Core Density Analysis</w:t>
      </w:r>
    </w:p>
    <w:p w14:paraId="62D7581F" w14:textId="4ABE77B4" w:rsidR="00C404C4" w:rsidRDefault="002D6C8E" w:rsidP="00C404C4">
      <w:pPr>
        <w:pStyle w:val="ListParagraph"/>
        <w:numPr>
          <w:ilvl w:val="0"/>
          <w:numId w:val="35"/>
        </w:numPr>
        <w:rPr>
          <w:bCs/>
        </w:rPr>
      </w:pPr>
      <w:r>
        <w:rPr>
          <w:bCs/>
        </w:rPr>
        <w:t>Fixed a bug that prevented removed and replaced results to not supersede original coring results.</w:t>
      </w:r>
    </w:p>
    <w:p w14:paraId="1351EE3E" w14:textId="471E1808" w:rsidR="0091165B" w:rsidRDefault="0091165B" w:rsidP="00C404C4">
      <w:pPr>
        <w:pStyle w:val="ListParagraph"/>
        <w:numPr>
          <w:ilvl w:val="0"/>
          <w:numId w:val="35"/>
        </w:numPr>
        <w:rPr>
          <w:bCs/>
        </w:rPr>
      </w:pPr>
      <w:r>
        <w:rPr>
          <w:bCs/>
        </w:rPr>
        <w:t>Standard Deviations are no longer capped to a minimum of 0.001.</w:t>
      </w:r>
    </w:p>
    <w:p w14:paraId="52017E17" w14:textId="77777777" w:rsidR="004148CE" w:rsidRDefault="004148CE" w:rsidP="004148CE">
      <w:pPr>
        <w:rPr>
          <w:bCs/>
        </w:rPr>
      </w:pPr>
    </w:p>
    <w:p w14:paraId="0C33D5D1" w14:textId="77777777" w:rsidR="004148CE" w:rsidRPr="004148CE" w:rsidRDefault="004148CE" w:rsidP="004148CE">
      <w:pPr>
        <w:rPr>
          <w:bCs/>
        </w:rPr>
      </w:pPr>
    </w:p>
    <w:p w14:paraId="5471187E" w14:textId="179E0DC0" w:rsidR="0091165B" w:rsidRDefault="0091165B" w:rsidP="0091165B">
      <w:pPr>
        <w:rPr>
          <w:bCs/>
        </w:rPr>
      </w:pPr>
      <w:r>
        <w:rPr>
          <w:bCs/>
        </w:rPr>
        <w:lastRenderedPageBreak/>
        <w:t>LJ Core Density Analysis</w:t>
      </w:r>
    </w:p>
    <w:p w14:paraId="0FE76012" w14:textId="55ABE97E" w:rsidR="0091165B" w:rsidRPr="0091165B" w:rsidRDefault="0091165B" w:rsidP="0091165B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>Variances are no longer shown capped to a minimum of 0.000001.</w:t>
      </w:r>
    </w:p>
    <w:p w14:paraId="59D8A4FF" w14:textId="0EC01F5B" w:rsidR="00DA3805" w:rsidRDefault="00DA3805" w:rsidP="00382898">
      <w:pPr>
        <w:rPr>
          <w:bCs/>
        </w:rPr>
      </w:pPr>
      <w:proofErr w:type="spellStart"/>
      <w:r>
        <w:rPr>
          <w:bCs/>
        </w:rPr>
        <w:t>Nuc</w:t>
      </w:r>
      <w:proofErr w:type="spellEnd"/>
      <w:r>
        <w:rPr>
          <w:bCs/>
        </w:rPr>
        <w:t xml:space="preserve"> Density F&amp;t</w:t>
      </w:r>
    </w:p>
    <w:p w14:paraId="02FE74AA" w14:textId="5F681CF2" w:rsidR="00DA3805" w:rsidRDefault="00DA3805" w:rsidP="00DA3805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 xml:space="preserve">Dataset for Pay will now properly identify the correct dataset to use for </w:t>
      </w:r>
      <w:proofErr w:type="gramStart"/>
      <w:r>
        <w:rPr>
          <w:bCs/>
        </w:rPr>
        <w:t>pay</w:t>
      </w:r>
      <w:proofErr w:type="gramEnd"/>
      <w:r>
        <w:rPr>
          <w:bCs/>
        </w:rPr>
        <w:t xml:space="preserve"> adjustment, including removed and replaced dispute cores, removed and replaced QC, and removed and replaced QV. The original lot’s dataset’s F&amp;t results will determine whether dispute QC or QV results are used.</w:t>
      </w:r>
    </w:p>
    <w:p w14:paraId="3B56FD23" w14:textId="147B7888" w:rsidR="0091165B" w:rsidRDefault="0091165B" w:rsidP="0091165B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Variances are no longer shown capped to a minimum of 0.000001.</w:t>
      </w:r>
    </w:p>
    <w:p w14:paraId="38582A9D" w14:textId="1AAEF8F0" w:rsidR="0084712D" w:rsidRPr="0091165B" w:rsidRDefault="0084712D" w:rsidP="0091165B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PWL Failures are now flagged in the notification area.</w:t>
      </w:r>
    </w:p>
    <w:p w14:paraId="2B3945FD" w14:textId="425EF70C" w:rsidR="00B731C2" w:rsidRDefault="00B731C2" w:rsidP="00B731C2">
      <w:pPr>
        <w:rPr>
          <w:bCs/>
        </w:rPr>
      </w:pPr>
      <w:proofErr w:type="spellStart"/>
      <w:r>
        <w:rPr>
          <w:bCs/>
        </w:rPr>
        <w:t>Nuc</w:t>
      </w:r>
      <w:proofErr w:type="spellEnd"/>
      <w:r>
        <w:rPr>
          <w:bCs/>
        </w:rPr>
        <w:t xml:space="preserve"> Density Pay Factors</w:t>
      </w:r>
    </w:p>
    <w:p w14:paraId="5A6E91CB" w14:textId="77B84F79" w:rsidR="00F146B1" w:rsidRDefault="00F146B1" w:rsidP="00382898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Reorganized PWL and Dispute Resolution Columns to be grouped together to enhance clarity. Dispute Resolution headers are now in light red.</w:t>
      </w:r>
    </w:p>
    <w:p w14:paraId="5A5CE7E0" w14:textId="32BEBD3D" w:rsidR="003F0C39" w:rsidRDefault="00B731C2" w:rsidP="00382898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Fixed a bug that caused Dispute Core results to supersede Remove and Replace results.</w:t>
      </w:r>
      <w:r w:rsidR="00443A6D">
        <w:rPr>
          <w:bCs/>
        </w:rPr>
        <w:t xml:space="preserve"> The proper hierarchy will now be followed (highest to lowest priority data results: R&amp;R Cores, R&amp;R QC or QV, Dispute Cores, QC or QV).</w:t>
      </w:r>
      <w:r w:rsidR="00443A6D" w:rsidRPr="00443A6D">
        <w:rPr>
          <w:bCs/>
        </w:rPr>
        <w:t xml:space="preserve"> </w:t>
      </w:r>
      <w:r w:rsidR="00443A6D">
        <w:rPr>
          <w:bCs/>
        </w:rPr>
        <w:t>The original lot’s dataset’s F&amp;t results will determine whether dispute QC or QV results are used.</w:t>
      </w:r>
    </w:p>
    <w:p w14:paraId="53B3B174" w14:textId="3A508DAD" w:rsidR="006268B9" w:rsidRDefault="006268B9" w:rsidP="006268B9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Standard Deviations are no longer capped to a minimum of 0.001.</w:t>
      </w:r>
    </w:p>
    <w:p w14:paraId="10427D29" w14:textId="105C372E" w:rsidR="00EF32C8" w:rsidRDefault="00EF32C8" w:rsidP="00EF32C8">
      <w:pPr>
        <w:rPr>
          <w:bCs/>
        </w:rPr>
      </w:pPr>
      <w:r>
        <w:rPr>
          <w:bCs/>
        </w:rPr>
        <w:t xml:space="preserve">LJ </w:t>
      </w:r>
      <w:proofErr w:type="spellStart"/>
      <w:r>
        <w:rPr>
          <w:bCs/>
        </w:rPr>
        <w:t>Nuc</w:t>
      </w:r>
      <w:proofErr w:type="spellEnd"/>
      <w:r>
        <w:rPr>
          <w:bCs/>
        </w:rPr>
        <w:t xml:space="preserve"> Density F&amp;t</w:t>
      </w:r>
    </w:p>
    <w:p w14:paraId="4FC46A1C" w14:textId="7EACD088" w:rsidR="00EF32C8" w:rsidRDefault="00EF32C8" w:rsidP="00EF32C8">
      <w:pPr>
        <w:pStyle w:val="ListParagraph"/>
        <w:numPr>
          <w:ilvl w:val="0"/>
          <w:numId w:val="40"/>
        </w:numPr>
        <w:rPr>
          <w:bCs/>
        </w:rPr>
      </w:pPr>
      <w:r>
        <w:rPr>
          <w:bCs/>
        </w:rPr>
        <w:t>Variances are no longer shown capped to a minimum of 0.000001.</w:t>
      </w:r>
    </w:p>
    <w:p w14:paraId="78031E0A" w14:textId="20077D41" w:rsidR="00382898" w:rsidRDefault="007E2A4B" w:rsidP="00382898">
      <w:pPr>
        <w:rPr>
          <w:bCs/>
        </w:rPr>
      </w:pPr>
      <w:r>
        <w:rPr>
          <w:bCs/>
        </w:rPr>
        <w:t>Gmm/Gmb</w:t>
      </w:r>
    </w:p>
    <w:p w14:paraId="636872D2" w14:textId="7A2CF16E" w:rsidR="007E2A4B" w:rsidRDefault="007E2A4B" w:rsidP="007E2A4B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Fixed a bug that occasionally caused remove and replace results to not be used for </w:t>
      </w:r>
      <w:proofErr w:type="gramStart"/>
      <w:r>
        <w:rPr>
          <w:bCs/>
        </w:rPr>
        <w:t>pay</w:t>
      </w:r>
      <w:proofErr w:type="gramEnd"/>
      <w:r>
        <w:rPr>
          <w:bCs/>
        </w:rPr>
        <w:t xml:space="preserve"> adjustment.</w:t>
      </w:r>
    </w:p>
    <w:p w14:paraId="41026F96" w14:textId="78946E9B" w:rsidR="007E2A4B" w:rsidRDefault="007E2A4B" w:rsidP="007E2A4B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Fixed a bug that occasionally caused remove and replace results to use both parties’ results for pay instead of either just the QC or just the QV results.</w:t>
      </w:r>
    </w:p>
    <w:p w14:paraId="42646C70" w14:textId="23ED01BD" w:rsidR="00B7645B" w:rsidRPr="00B7645B" w:rsidRDefault="00B7645B" w:rsidP="00B7645B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PWL Failures are now flagged in the notification area</w:t>
      </w:r>
      <w:r w:rsidR="00BC6EC7">
        <w:rPr>
          <w:bCs/>
        </w:rPr>
        <w:t>s</w:t>
      </w:r>
      <w:r>
        <w:rPr>
          <w:bCs/>
        </w:rPr>
        <w:t>.</w:t>
      </w:r>
    </w:p>
    <w:p w14:paraId="502A7D2F" w14:textId="51AC6C8E" w:rsidR="00080103" w:rsidRDefault="00080103" w:rsidP="00080103">
      <w:pPr>
        <w:rPr>
          <w:bCs/>
        </w:rPr>
      </w:pPr>
      <w:r>
        <w:rPr>
          <w:bCs/>
        </w:rPr>
        <w:t>AC %</w:t>
      </w:r>
    </w:p>
    <w:p w14:paraId="774D7E2E" w14:textId="7FE3AD87" w:rsidR="0085753A" w:rsidRDefault="0085753A" w:rsidP="00080103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>AC Notifications now indicate QC/QV and QC/BTS differences in AC of 0.4 or more. These should be discussed with BTS.</w:t>
      </w:r>
    </w:p>
    <w:p w14:paraId="084C475A" w14:textId="42594F8C" w:rsidR="00080103" w:rsidRDefault="00080103" w:rsidP="00080103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>Removed Target AC column. This was no longer needed/used since AC JMF adjustments during PWL production are no longer allowed.</w:t>
      </w:r>
    </w:p>
    <w:p w14:paraId="3719BE74" w14:textId="51FB6029" w:rsidR="003E6005" w:rsidRDefault="003E6005" w:rsidP="00080103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 xml:space="preserve">Removed </w:t>
      </w:r>
      <w:proofErr w:type="spellStart"/>
      <w:r>
        <w:rPr>
          <w:bCs/>
        </w:rPr>
        <w:t>Gsb</w:t>
      </w:r>
      <w:proofErr w:type="spellEnd"/>
      <w:r>
        <w:rPr>
          <w:bCs/>
        </w:rPr>
        <w:t>, Gse, and VMA and moved to new worksheet (see below).</w:t>
      </w:r>
    </w:p>
    <w:p w14:paraId="0FA60EBD" w14:textId="0D66B70F" w:rsidR="00344480" w:rsidRDefault="00344480" w:rsidP="00080103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>Preliminary implementation of F&amp;t for information only (hidden).</w:t>
      </w:r>
    </w:p>
    <w:p w14:paraId="7D94CA45" w14:textId="0659FC9B" w:rsidR="006F330B" w:rsidRDefault="006F330B" w:rsidP="006F330B">
      <w:pPr>
        <w:pStyle w:val="ListParagraph"/>
        <w:numPr>
          <w:ilvl w:val="1"/>
          <w:numId w:val="38"/>
        </w:numPr>
        <w:rPr>
          <w:bCs/>
        </w:rPr>
      </w:pPr>
      <w:r>
        <w:rPr>
          <w:bCs/>
        </w:rPr>
        <w:t>F&amp;t is revealed in TSS Mode and Administrator Mode.</w:t>
      </w:r>
    </w:p>
    <w:p w14:paraId="25DE981E" w14:textId="5C27975F" w:rsidR="003E6005" w:rsidRDefault="003E6005" w:rsidP="003E6005">
      <w:pPr>
        <w:rPr>
          <w:bCs/>
        </w:rPr>
      </w:pPr>
      <w:r>
        <w:rPr>
          <w:bCs/>
        </w:rPr>
        <w:t xml:space="preserve">VMA, </w:t>
      </w:r>
      <w:proofErr w:type="spellStart"/>
      <w:r>
        <w:rPr>
          <w:bCs/>
        </w:rPr>
        <w:t>Gsb</w:t>
      </w:r>
      <w:proofErr w:type="spellEnd"/>
      <w:r>
        <w:rPr>
          <w:bCs/>
        </w:rPr>
        <w:t>, &amp; Gse</w:t>
      </w:r>
    </w:p>
    <w:p w14:paraId="521BD78C" w14:textId="1D3F5390" w:rsidR="003E6005" w:rsidRDefault="003E6005" w:rsidP="003E6005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 xml:space="preserve">NEW worksheet. </w:t>
      </w:r>
      <w:proofErr w:type="spellStart"/>
      <w:r>
        <w:rPr>
          <w:bCs/>
        </w:rPr>
        <w:t>Gsb</w:t>
      </w:r>
      <w:proofErr w:type="spellEnd"/>
      <w:r>
        <w:rPr>
          <w:bCs/>
        </w:rPr>
        <w:t>, Gse, and VMA from AC % worksheet relocated here.</w:t>
      </w:r>
    </w:p>
    <w:p w14:paraId="2962C923" w14:textId="3B70F4DE" w:rsidR="004524B3" w:rsidRDefault="004524B3" w:rsidP="003E6005">
      <w:pPr>
        <w:pStyle w:val="ListParagraph"/>
        <w:numPr>
          <w:ilvl w:val="0"/>
          <w:numId w:val="38"/>
        </w:numPr>
        <w:rPr>
          <w:bCs/>
        </w:rPr>
      </w:pPr>
      <w:proofErr w:type="spellStart"/>
      <w:r>
        <w:rPr>
          <w:bCs/>
        </w:rPr>
        <w:t>Gsb</w:t>
      </w:r>
      <w:proofErr w:type="spellEnd"/>
      <w:r>
        <w:rPr>
          <w:bCs/>
        </w:rPr>
        <w:t xml:space="preserve"> will auto populate from the JMF, only enter the new </w:t>
      </w:r>
      <w:proofErr w:type="spellStart"/>
      <w:r>
        <w:rPr>
          <w:bCs/>
        </w:rPr>
        <w:t>Gsb</w:t>
      </w:r>
      <w:proofErr w:type="spellEnd"/>
      <w:r>
        <w:rPr>
          <w:bCs/>
        </w:rPr>
        <w:t xml:space="preserve"> for the sublot in which it changes.</w:t>
      </w:r>
    </w:p>
    <w:p w14:paraId="6E02D445" w14:textId="1C523C86" w:rsidR="004524B3" w:rsidRDefault="004524B3" w:rsidP="003E6005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lastRenderedPageBreak/>
        <w:t>Gse and VMA are automatically calculated.</w:t>
      </w:r>
    </w:p>
    <w:p w14:paraId="07794360" w14:textId="22BE5EB9" w:rsidR="004524B3" w:rsidRDefault="004524B3" w:rsidP="004524B3">
      <w:pPr>
        <w:pStyle w:val="ListParagraph"/>
        <w:numPr>
          <w:ilvl w:val="1"/>
          <w:numId w:val="38"/>
        </w:numPr>
        <w:rPr>
          <w:bCs/>
        </w:rPr>
      </w:pPr>
      <w:r>
        <w:rPr>
          <w:bCs/>
        </w:rPr>
        <w:t xml:space="preserve">Gse and VMA will now use the appropriate </w:t>
      </w:r>
      <w:r w:rsidR="000A34DA">
        <w:rPr>
          <w:bCs/>
        </w:rPr>
        <w:t>AC/</w:t>
      </w:r>
      <w:r>
        <w:rPr>
          <w:bCs/>
        </w:rPr>
        <w:t>Gmm/Gmb based on dispute resolution and/or remove and replace results</w:t>
      </w:r>
      <w:r w:rsidR="00A83504">
        <w:rPr>
          <w:bCs/>
        </w:rPr>
        <w:t xml:space="preserve"> and not just the original Gmm/Gmb.</w:t>
      </w:r>
    </w:p>
    <w:p w14:paraId="290C86F3" w14:textId="5907D6F8" w:rsidR="00344480" w:rsidRDefault="00344480" w:rsidP="00344480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>Preliminary implementation of F&amp;t for information only (hidden).</w:t>
      </w:r>
    </w:p>
    <w:p w14:paraId="09095281" w14:textId="2C7EE80E" w:rsidR="006F330B" w:rsidRPr="006F330B" w:rsidRDefault="006F330B" w:rsidP="006F330B">
      <w:pPr>
        <w:pStyle w:val="ListParagraph"/>
        <w:numPr>
          <w:ilvl w:val="1"/>
          <w:numId w:val="38"/>
        </w:numPr>
        <w:rPr>
          <w:bCs/>
        </w:rPr>
      </w:pPr>
      <w:r>
        <w:rPr>
          <w:bCs/>
        </w:rPr>
        <w:t>F&amp;t is revealed in TSS Mode and Administrator Mode.</w:t>
      </w:r>
    </w:p>
    <w:p w14:paraId="1B3A73C4" w14:textId="2A9A4A51" w:rsidR="001E64C8" w:rsidRDefault="001E64C8" w:rsidP="001E64C8">
      <w:pPr>
        <w:rPr>
          <w:bCs/>
        </w:rPr>
      </w:pPr>
      <w:r>
        <w:rPr>
          <w:bCs/>
        </w:rPr>
        <w:t>Volumetrics Pay Factors</w:t>
      </w:r>
    </w:p>
    <w:p w14:paraId="7D75C883" w14:textId="7FEEB12F" w:rsidR="001E64C8" w:rsidRDefault="001E64C8" w:rsidP="001E64C8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>VMA pay adjustment support implemented.</w:t>
      </w:r>
    </w:p>
    <w:p w14:paraId="472B2109" w14:textId="3CFA911D" w:rsidR="00C469CB" w:rsidRDefault="00C469CB" w:rsidP="001E64C8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>Reorganized headers slightly.</w:t>
      </w:r>
    </w:p>
    <w:p w14:paraId="0FBC9512" w14:textId="68A49480" w:rsidR="008E3ABF" w:rsidRPr="006F330B" w:rsidRDefault="00E57A15" w:rsidP="00F44F84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>Standard Deviations are no longer capped to a minimum of 0.001.</w:t>
      </w:r>
    </w:p>
    <w:p w14:paraId="61A01EC2" w14:textId="0009B6F5" w:rsidR="004E5254" w:rsidRDefault="004E5254" w:rsidP="00F44F84">
      <w:pPr>
        <w:rPr>
          <w:bCs/>
        </w:rPr>
      </w:pPr>
      <w:r>
        <w:rPr>
          <w:bCs/>
        </w:rPr>
        <w:t>Total Pay Adjustment Summary</w:t>
      </w:r>
    </w:p>
    <w:p w14:paraId="20100251" w14:textId="213A5896" w:rsidR="004E5254" w:rsidRDefault="004E5254" w:rsidP="004E5254">
      <w:pPr>
        <w:pStyle w:val="ListParagraph"/>
        <w:numPr>
          <w:ilvl w:val="0"/>
          <w:numId w:val="42"/>
        </w:numPr>
        <w:rPr>
          <w:bCs/>
        </w:rPr>
      </w:pPr>
      <w:r>
        <w:rPr>
          <w:bCs/>
        </w:rPr>
        <w:t>NEW: Modernized Design</w:t>
      </w:r>
    </w:p>
    <w:p w14:paraId="5BB34127" w14:textId="77039649" w:rsidR="00241812" w:rsidRPr="004E5254" w:rsidRDefault="00241812" w:rsidP="004E5254">
      <w:pPr>
        <w:pStyle w:val="ListParagraph"/>
        <w:numPr>
          <w:ilvl w:val="0"/>
          <w:numId w:val="42"/>
        </w:numPr>
        <w:rPr>
          <w:bCs/>
        </w:rPr>
      </w:pPr>
      <w:r>
        <w:rPr>
          <w:bCs/>
        </w:rPr>
        <w:t>Only relevant pay sections are shown based on the acceptance types selected on Project Info &amp; Instructions.</w:t>
      </w:r>
    </w:p>
    <w:p w14:paraId="281B3AC6" w14:textId="0B5F49D5" w:rsidR="00AF1EF6" w:rsidRDefault="00AF1EF6" w:rsidP="00F44F84">
      <w:pPr>
        <w:rPr>
          <w:bCs/>
        </w:rPr>
      </w:pPr>
      <w:r>
        <w:rPr>
          <w:bCs/>
        </w:rPr>
        <w:t>Volumetrics Charts</w:t>
      </w:r>
    </w:p>
    <w:p w14:paraId="2D2A1BF0" w14:textId="28E159E3" w:rsidR="00AF1EF6" w:rsidRDefault="00556243" w:rsidP="00AF1EF6">
      <w:pPr>
        <w:pStyle w:val="ListParagraph"/>
        <w:numPr>
          <w:ilvl w:val="0"/>
          <w:numId w:val="41"/>
        </w:numPr>
        <w:rPr>
          <w:bCs/>
        </w:rPr>
      </w:pPr>
      <w:r>
        <w:rPr>
          <w:bCs/>
        </w:rPr>
        <w:t>Improved</w:t>
      </w:r>
      <w:r w:rsidR="00AF1EF6">
        <w:rPr>
          <w:bCs/>
        </w:rPr>
        <w:t xml:space="preserve"> y-axis scaling for AC% and VMA charts.</w:t>
      </w:r>
    </w:p>
    <w:p w14:paraId="3068AF69" w14:textId="78BDA064" w:rsidR="00556243" w:rsidRDefault="00556243" w:rsidP="00556243">
      <w:pPr>
        <w:pStyle w:val="ListParagraph"/>
        <w:numPr>
          <w:ilvl w:val="1"/>
          <w:numId w:val="41"/>
        </w:numPr>
        <w:rPr>
          <w:bCs/>
        </w:rPr>
      </w:pPr>
      <w:r>
        <w:rPr>
          <w:bCs/>
        </w:rPr>
        <w:t>Added a button to force scale the y-axes when it still occasionally does not cooperate.</w:t>
      </w:r>
    </w:p>
    <w:p w14:paraId="6FDB5CCD" w14:textId="09FCA116" w:rsidR="000A34DA" w:rsidRPr="00AF1EF6" w:rsidRDefault="000A34DA" w:rsidP="00556243">
      <w:pPr>
        <w:pStyle w:val="ListParagraph"/>
        <w:numPr>
          <w:ilvl w:val="1"/>
          <w:numId w:val="41"/>
        </w:numPr>
        <w:rPr>
          <w:bCs/>
        </w:rPr>
      </w:pPr>
      <w:r>
        <w:rPr>
          <w:bCs/>
        </w:rPr>
        <w:t>Added a button to reset y-axes scales to automatic mode.</w:t>
      </w:r>
    </w:p>
    <w:p w14:paraId="0590C40B" w14:textId="2CA74553" w:rsidR="00F44F84" w:rsidRDefault="00F44F84" w:rsidP="00F44F84">
      <w:pPr>
        <w:rPr>
          <w:bCs/>
        </w:rPr>
      </w:pPr>
      <w:r>
        <w:rPr>
          <w:bCs/>
        </w:rPr>
        <w:t>Data Summary</w:t>
      </w:r>
    </w:p>
    <w:p w14:paraId="29A56ED4" w14:textId="4F09F3C1" w:rsidR="00F44F84" w:rsidRDefault="00F44F84" w:rsidP="00F44F84">
      <w:pPr>
        <w:pStyle w:val="ListParagraph"/>
        <w:numPr>
          <w:ilvl w:val="0"/>
          <w:numId w:val="37"/>
        </w:numPr>
        <w:rPr>
          <w:bCs/>
        </w:rPr>
      </w:pPr>
      <w:r>
        <w:rPr>
          <w:bCs/>
        </w:rPr>
        <w:t>Implemented Dispute Resolution statistics.</w:t>
      </w:r>
    </w:p>
    <w:p w14:paraId="288C72EA" w14:textId="1406D8EC" w:rsidR="00344480" w:rsidRDefault="00344480" w:rsidP="00AD1847">
      <w:pPr>
        <w:pStyle w:val="ListParagraph"/>
        <w:numPr>
          <w:ilvl w:val="0"/>
          <w:numId w:val="37"/>
        </w:numPr>
        <w:rPr>
          <w:bCs/>
        </w:rPr>
      </w:pPr>
      <w:r>
        <w:rPr>
          <w:bCs/>
        </w:rPr>
        <w:t>Implemented AC and VMA F&amp;t statistics.</w:t>
      </w:r>
    </w:p>
    <w:p w14:paraId="47A9DFA6" w14:textId="60350A7A" w:rsidR="000A34DA" w:rsidRPr="00F44F84" w:rsidRDefault="000A34DA" w:rsidP="000A34DA">
      <w:pPr>
        <w:pStyle w:val="ListParagraph"/>
        <w:numPr>
          <w:ilvl w:val="0"/>
          <w:numId w:val="37"/>
        </w:numPr>
        <w:rPr>
          <w:bCs/>
        </w:rPr>
      </w:pPr>
      <w:r>
        <w:rPr>
          <w:bCs/>
        </w:rPr>
        <w:t>Removed single import line.</w:t>
      </w:r>
    </w:p>
    <w:sectPr w:rsidR="000A34DA" w:rsidRPr="00F44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6CD"/>
    <w:multiLevelType w:val="hybridMultilevel"/>
    <w:tmpl w:val="3D50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6193"/>
    <w:multiLevelType w:val="hybridMultilevel"/>
    <w:tmpl w:val="7CAA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51B7"/>
    <w:multiLevelType w:val="hybridMultilevel"/>
    <w:tmpl w:val="BFA2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4AFB"/>
    <w:multiLevelType w:val="hybridMultilevel"/>
    <w:tmpl w:val="8444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86036"/>
    <w:multiLevelType w:val="hybridMultilevel"/>
    <w:tmpl w:val="8D3C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55C"/>
    <w:multiLevelType w:val="hybridMultilevel"/>
    <w:tmpl w:val="2DB4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8786E"/>
    <w:multiLevelType w:val="hybridMultilevel"/>
    <w:tmpl w:val="B2AC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94BDF"/>
    <w:multiLevelType w:val="hybridMultilevel"/>
    <w:tmpl w:val="F556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65D4F"/>
    <w:multiLevelType w:val="hybridMultilevel"/>
    <w:tmpl w:val="F64E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65890"/>
    <w:multiLevelType w:val="hybridMultilevel"/>
    <w:tmpl w:val="85BE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974FB"/>
    <w:multiLevelType w:val="hybridMultilevel"/>
    <w:tmpl w:val="296C7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F4A23"/>
    <w:multiLevelType w:val="hybridMultilevel"/>
    <w:tmpl w:val="C4CE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A38AE"/>
    <w:multiLevelType w:val="hybridMultilevel"/>
    <w:tmpl w:val="5E6C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E7870"/>
    <w:multiLevelType w:val="hybridMultilevel"/>
    <w:tmpl w:val="53F2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67B24"/>
    <w:multiLevelType w:val="hybridMultilevel"/>
    <w:tmpl w:val="B6FE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F4988"/>
    <w:multiLevelType w:val="hybridMultilevel"/>
    <w:tmpl w:val="4F26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E1923"/>
    <w:multiLevelType w:val="hybridMultilevel"/>
    <w:tmpl w:val="2BAC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D5AA2"/>
    <w:multiLevelType w:val="hybridMultilevel"/>
    <w:tmpl w:val="65BC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D1843"/>
    <w:multiLevelType w:val="hybridMultilevel"/>
    <w:tmpl w:val="CE76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761A"/>
    <w:multiLevelType w:val="hybridMultilevel"/>
    <w:tmpl w:val="4556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0166E"/>
    <w:multiLevelType w:val="hybridMultilevel"/>
    <w:tmpl w:val="778E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D0B14"/>
    <w:multiLevelType w:val="hybridMultilevel"/>
    <w:tmpl w:val="40883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2438A3"/>
    <w:multiLevelType w:val="hybridMultilevel"/>
    <w:tmpl w:val="1518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C53FC"/>
    <w:multiLevelType w:val="hybridMultilevel"/>
    <w:tmpl w:val="496A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D1C36"/>
    <w:multiLevelType w:val="hybridMultilevel"/>
    <w:tmpl w:val="ED04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55548"/>
    <w:multiLevelType w:val="hybridMultilevel"/>
    <w:tmpl w:val="F9D8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D00BA"/>
    <w:multiLevelType w:val="hybridMultilevel"/>
    <w:tmpl w:val="182C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3237E"/>
    <w:multiLevelType w:val="hybridMultilevel"/>
    <w:tmpl w:val="92CA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76D2C"/>
    <w:multiLevelType w:val="hybridMultilevel"/>
    <w:tmpl w:val="0E0C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54F59"/>
    <w:multiLevelType w:val="hybridMultilevel"/>
    <w:tmpl w:val="F61AC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3729A"/>
    <w:multiLevelType w:val="hybridMultilevel"/>
    <w:tmpl w:val="7DCC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A6C55"/>
    <w:multiLevelType w:val="hybridMultilevel"/>
    <w:tmpl w:val="01F4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763E6"/>
    <w:multiLevelType w:val="hybridMultilevel"/>
    <w:tmpl w:val="661E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A2F5B"/>
    <w:multiLevelType w:val="hybridMultilevel"/>
    <w:tmpl w:val="04A8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65C6C"/>
    <w:multiLevelType w:val="hybridMultilevel"/>
    <w:tmpl w:val="E18A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41530"/>
    <w:multiLevelType w:val="hybridMultilevel"/>
    <w:tmpl w:val="41548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22B84"/>
    <w:multiLevelType w:val="hybridMultilevel"/>
    <w:tmpl w:val="5D56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81839"/>
    <w:multiLevelType w:val="hybridMultilevel"/>
    <w:tmpl w:val="DFB2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0706E"/>
    <w:multiLevelType w:val="hybridMultilevel"/>
    <w:tmpl w:val="D81C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466B6"/>
    <w:multiLevelType w:val="hybridMultilevel"/>
    <w:tmpl w:val="A26E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17462"/>
    <w:multiLevelType w:val="hybridMultilevel"/>
    <w:tmpl w:val="32D20D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D480C7C"/>
    <w:multiLevelType w:val="hybridMultilevel"/>
    <w:tmpl w:val="C412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35750">
    <w:abstractNumId w:val="23"/>
  </w:num>
  <w:num w:numId="2" w16cid:durableId="2020621906">
    <w:abstractNumId w:val="32"/>
  </w:num>
  <w:num w:numId="3" w16cid:durableId="2131434006">
    <w:abstractNumId w:val="26"/>
  </w:num>
  <w:num w:numId="4" w16cid:durableId="1144932928">
    <w:abstractNumId w:val="9"/>
  </w:num>
  <w:num w:numId="5" w16cid:durableId="406878516">
    <w:abstractNumId w:val="35"/>
  </w:num>
  <w:num w:numId="6" w16cid:durableId="2142334196">
    <w:abstractNumId w:val="21"/>
  </w:num>
  <w:num w:numId="7" w16cid:durableId="730083295">
    <w:abstractNumId w:val="17"/>
  </w:num>
  <w:num w:numId="8" w16cid:durableId="2126999400">
    <w:abstractNumId w:val="28"/>
  </w:num>
  <w:num w:numId="9" w16cid:durableId="857086679">
    <w:abstractNumId w:val="7"/>
  </w:num>
  <w:num w:numId="10" w16cid:durableId="2111581257">
    <w:abstractNumId w:val="20"/>
  </w:num>
  <w:num w:numId="11" w16cid:durableId="410976571">
    <w:abstractNumId w:val="13"/>
  </w:num>
  <w:num w:numId="12" w16cid:durableId="23211800">
    <w:abstractNumId w:val="11"/>
  </w:num>
  <w:num w:numId="13" w16cid:durableId="1498183045">
    <w:abstractNumId w:val="1"/>
  </w:num>
  <w:num w:numId="14" w16cid:durableId="1699623543">
    <w:abstractNumId w:val="25"/>
  </w:num>
  <w:num w:numId="15" w16cid:durableId="2105955714">
    <w:abstractNumId w:val="33"/>
  </w:num>
  <w:num w:numId="16" w16cid:durableId="393968686">
    <w:abstractNumId w:val="6"/>
  </w:num>
  <w:num w:numId="17" w16cid:durableId="1561282793">
    <w:abstractNumId w:val="4"/>
  </w:num>
  <w:num w:numId="18" w16cid:durableId="213272216">
    <w:abstractNumId w:val="15"/>
  </w:num>
  <w:num w:numId="19" w16cid:durableId="1040782545">
    <w:abstractNumId w:val="8"/>
  </w:num>
  <w:num w:numId="20" w16cid:durableId="1262225642">
    <w:abstractNumId w:val="16"/>
  </w:num>
  <w:num w:numId="21" w16cid:durableId="1193112833">
    <w:abstractNumId w:val="41"/>
  </w:num>
  <w:num w:numId="22" w16cid:durableId="556549047">
    <w:abstractNumId w:val="5"/>
  </w:num>
  <w:num w:numId="23" w16cid:durableId="476457376">
    <w:abstractNumId w:val="10"/>
  </w:num>
  <w:num w:numId="24" w16cid:durableId="268389889">
    <w:abstractNumId w:val="29"/>
  </w:num>
  <w:num w:numId="25" w16cid:durableId="1383289093">
    <w:abstractNumId w:val="40"/>
  </w:num>
  <w:num w:numId="26" w16cid:durableId="777026514">
    <w:abstractNumId w:val="2"/>
  </w:num>
  <w:num w:numId="27" w16cid:durableId="1203592828">
    <w:abstractNumId w:val="38"/>
  </w:num>
  <w:num w:numId="28" w16cid:durableId="1385520749">
    <w:abstractNumId w:val="27"/>
  </w:num>
  <w:num w:numId="29" w16cid:durableId="1114592624">
    <w:abstractNumId w:val="39"/>
  </w:num>
  <w:num w:numId="30" w16cid:durableId="769084305">
    <w:abstractNumId w:val="24"/>
  </w:num>
  <w:num w:numId="31" w16cid:durableId="1294601332">
    <w:abstractNumId w:val="36"/>
  </w:num>
  <w:num w:numId="32" w16cid:durableId="753166485">
    <w:abstractNumId w:val="34"/>
  </w:num>
  <w:num w:numId="33" w16cid:durableId="751051935">
    <w:abstractNumId w:val="12"/>
  </w:num>
  <w:num w:numId="34" w16cid:durableId="1341272253">
    <w:abstractNumId w:val="37"/>
  </w:num>
  <w:num w:numId="35" w16cid:durableId="1448811671">
    <w:abstractNumId w:val="0"/>
  </w:num>
  <w:num w:numId="36" w16cid:durableId="1328316366">
    <w:abstractNumId w:val="30"/>
  </w:num>
  <w:num w:numId="37" w16cid:durableId="672537946">
    <w:abstractNumId w:val="19"/>
  </w:num>
  <w:num w:numId="38" w16cid:durableId="1664964899">
    <w:abstractNumId w:val="31"/>
  </w:num>
  <w:num w:numId="39" w16cid:durableId="1660959244">
    <w:abstractNumId w:val="14"/>
  </w:num>
  <w:num w:numId="40" w16cid:durableId="2010332538">
    <w:abstractNumId w:val="22"/>
  </w:num>
  <w:num w:numId="41" w16cid:durableId="1885218886">
    <w:abstractNumId w:val="18"/>
  </w:num>
  <w:num w:numId="42" w16cid:durableId="2042125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26"/>
    <w:rsid w:val="000077F3"/>
    <w:rsid w:val="000112BF"/>
    <w:rsid w:val="00011372"/>
    <w:rsid w:val="00011BE1"/>
    <w:rsid w:val="00025D5B"/>
    <w:rsid w:val="00026707"/>
    <w:rsid w:val="0003127A"/>
    <w:rsid w:val="0004260F"/>
    <w:rsid w:val="00042EC0"/>
    <w:rsid w:val="000502F1"/>
    <w:rsid w:val="0005345B"/>
    <w:rsid w:val="000673AE"/>
    <w:rsid w:val="00080103"/>
    <w:rsid w:val="00081963"/>
    <w:rsid w:val="00095DCC"/>
    <w:rsid w:val="000A34DA"/>
    <w:rsid w:val="000B1A83"/>
    <w:rsid w:val="000B1C93"/>
    <w:rsid w:val="000B493B"/>
    <w:rsid w:val="000C37F3"/>
    <w:rsid w:val="000E10D7"/>
    <w:rsid w:val="000E1E9E"/>
    <w:rsid w:val="000E7F9E"/>
    <w:rsid w:val="000F3803"/>
    <w:rsid w:val="00114F2C"/>
    <w:rsid w:val="001233A1"/>
    <w:rsid w:val="00125392"/>
    <w:rsid w:val="00125AF8"/>
    <w:rsid w:val="0012669C"/>
    <w:rsid w:val="00126DF3"/>
    <w:rsid w:val="001318CF"/>
    <w:rsid w:val="001322BC"/>
    <w:rsid w:val="00141E22"/>
    <w:rsid w:val="00147411"/>
    <w:rsid w:val="00147A52"/>
    <w:rsid w:val="00150357"/>
    <w:rsid w:val="001570D6"/>
    <w:rsid w:val="00161FBF"/>
    <w:rsid w:val="00163224"/>
    <w:rsid w:val="00164D32"/>
    <w:rsid w:val="0017473B"/>
    <w:rsid w:val="001763AD"/>
    <w:rsid w:val="001964CE"/>
    <w:rsid w:val="00197C29"/>
    <w:rsid w:val="001A0F8E"/>
    <w:rsid w:val="001A58E8"/>
    <w:rsid w:val="001A5E9A"/>
    <w:rsid w:val="001A79E4"/>
    <w:rsid w:val="001B42D0"/>
    <w:rsid w:val="001C33C6"/>
    <w:rsid w:val="001C70B5"/>
    <w:rsid w:val="001C793A"/>
    <w:rsid w:val="001D01A1"/>
    <w:rsid w:val="001D1125"/>
    <w:rsid w:val="001D2F5C"/>
    <w:rsid w:val="001D42B9"/>
    <w:rsid w:val="001E64C8"/>
    <w:rsid w:val="002023DB"/>
    <w:rsid w:val="00207722"/>
    <w:rsid w:val="00210C5C"/>
    <w:rsid w:val="00221E38"/>
    <w:rsid w:val="002243A9"/>
    <w:rsid w:val="00224ABE"/>
    <w:rsid w:val="00232735"/>
    <w:rsid w:val="00241812"/>
    <w:rsid w:val="002437B4"/>
    <w:rsid w:val="0024511B"/>
    <w:rsid w:val="00257C93"/>
    <w:rsid w:val="002740E4"/>
    <w:rsid w:val="00274F2D"/>
    <w:rsid w:val="00280088"/>
    <w:rsid w:val="00280876"/>
    <w:rsid w:val="00291537"/>
    <w:rsid w:val="002A5A25"/>
    <w:rsid w:val="002C34A0"/>
    <w:rsid w:val="002C50E3"/>
    <w:rsid w:val="002D3685"/>
    <w:rsid w:val="002D3B61"/>
    <w:rsid w:val="002D604B"/>
    <w:rsid w:val="002D6C8E"/>
    <w:rsid w:val="002E4936"/>
    <w:rsid w:val="002E5BA0"/>
    <w:rsid w:val="002F5B06"/>
    <w:rsid w:val="00301F97"/>
    <w:rsid w:val="003039EB"/>
    <w:rsid w:val="00316DA9"/>
    <w:rsid w:val="003218DD"/>
    <w:rsid w:val="00322286"/>
    <w:rsid w:val="00344480"/>
    <w:rsid w:val="003503D6"/>
    <w:rsid w:val="0035630B"/>
    <w:rsid w:val="00362FD5"/>
    <w:rsid w:val="003643CB"/>
    <w:rsid w:val="003664DA"/>
    <w:rsid w:val="00370479"/>
    <w:rsid w:val="00382898"/>
    <w:rsid w:val="0038345D"/>
    <w:rsid w:val="003917ED"/>
    <w:rsid w:val="0039575C"/>
    <w:rsid w:val="003B3626"/>
    <w:rsid w:val="003B5472"/>
    <w:rsid w:val="003D25BB"/>
    <w:rsid w:val="003D3ABA"/>
    <w:rsid w:val="003E2F9A"/>
    <w:rsid w:val="003E6005"/>
    <w:rsid w:val="003F0C39"/>
    <w:rsid w:val="00407855"/>
    <w:rsid w:val="004148CE"/>
    <w:rsid w:val="00421468"/>
    <w:rsid w:val="00435676"/>
    <w:rsid w:val="00443A6D"/>
    <w:rsid w:val="00443B06"/>
    <w:rsid w:val="0044491F"/>
    <w:rsid w:val="00447724"/>
    <w:rsid w:val="004524B3"/>
    <w:rsid w:val="00472651"/>
    <w:rsid w:val="00477745"/>
    <w:rsid w:val="00480304"/>
    <w:rsid w:val="00497D0A"/>
    <w:rsid w:val="004C501D"/>
    <w:rsid w:val="004C5EC1"/>
    <w:rsid w:val="004D27ED"/>
    <w:rsid w:val="004E5254"/>
    <w:rsid w:val="004E5653"/>
    <w:rsid w:val="005031C2"/>
    <w:rsid w:val="00506E2A"/>
    <w:rsid w:val="005308DA"/>
    <w:rsid w:val="0053667A"/>
    <w:rsid w:val="005467B8"/>
    <w:rsid w:val="005469CC"/>
    <w:rsid w:val="0054771D"/>
    <w:rsid w:val="00554448"/>
    <w:rsid w:val="00556243"/>
    <w:rsid w:val="00577455"/>
    <w:rsid w:val="00580BA2"/>
    <w:rsid w:val="00580DE3"/>
    <w:rsid w:val="00582352"/>
    <w:rsid w:val="00586185"/>
    <w:rsid w:val="0058665B"/>
    <w:rsid w:val="00586879"/>
    <w:rsid w:val="00590192"/>
    <w:rsid w:val="005932CA"/>
    <w:rsid w:val="005A6E18"/>
    <w:rsid w:val="005B2D4B"/>
    <w:rsid w:val="005C2421"/>
    <w:rsid w:val="005D1957"/>
    <w:rsid w:val="005E0464"/>
    <w:rsid w:val="005F1211"/>
    <w:rsid w:val="005F64C1"/>
    <w:rsid w:val="00606AE1"/>
    <w:rsid w:val="006125D3"/>
    <w:rsid w:val="00615EE8"/>
    <w:rsid w:val="00617421"/>
    <w:rsid w:val="00624B89"/>
    <w:rsid w:val="00625598"/>
    <w:rsid w:val="006268B9"/>
    <w:rsid w:val="0062772E"/>
    <w:rsid w:val="006418AE"/>
    <w:rsid w:val="0066264C"/>
    <w:rsid w:val="00676764"/>
    <w:rsid w:val="00683428"/>
    <w:rsid w:val="00684FF3"/>
    <w:rsid w:val="006A1CDC"/>
    <w:rsid w:val="006A4A5E"/>
    <w:rsid w:val="006E6F5F"/>
    <w:rsid w:val="006F330B"/>
    <w:rsid w:val="006F5B48"/>
    <w:rsid w:val="00704C01"/>
    <w:rsid w:val="00706DA9"/>
    <w:rsid w:val="007157FB"/>
    <w:rsid w:val="00720DBA"/>
    <w:rsid w:val="00724BA7"/>
    <w:rsid w:val="00726241"/>
    <w:rsid w:val="00733C79"/>
    <w:rsid w:val="0074712F"/>
    <w:rsid w:val="00757496"/>
    <w:rsid w:val="00762A08"/>
    <w:rsid w:val="007750BA"/>
    <w:rsid w:val="00775A39"/>
    <w:rsid w:val="00776344"/>
    <w:rsid w:val="0078576E"/>
    <w:rsid w:val="007D53F9"/>
    <w:rsid w:val="007D7535"/>
    <w:rsid w:val="007E1051"/>
    <w:rsid w:val="007E2A4B"/>
    <w:rsid w:val="007F3627"/>
    <w:rsid w:val="008019AA"/>
    <w:rsid w:val="00802433"/>
    <w:rsid w:val="00803AF5"/>
    <w:rsid w:val="00820919"/>
    <w:rsid w:val="00822E61"/>
    <w:rsid w:val="00825310"/>
    <w:rsid w:val="00825F9B"/>
    <w:rsid w:val="0084712D"/>
    <w:rsid w:val="0085753A"/>
    <w:rsid w:val="0086180D"/>
    <w:rsid w:val="00863362"/>
    <w:rsid w:val="008702F8"/>
    <w:rsid w:val="00870D1A"/>
    <w:rsid w:val="008736AD"/>
    <w:rsid w:val="0087485E"/>
    <w:rsid w:val="00876C3E"/>
    <w:rsid w:val="00877916"/>
    <w:rsid w:val="00893736"/>
    <w:rsid w:val="008A033D"/>
    <w:rsid w:val="008A1650"/>
    <w:rsid w:val="008A4FB5"/>
    <w:rsid w:val="008B454D"/>
    <w:rsid w:val="008C08AE"/>
    <w:rsid w:val="008C3CD6"/>
    <w:rsid w:val="008C680A"/>
    <w:rsid w:val="008D0CA1"/>
    <w:rsid w:val="008D4395"/>
    <w:rsid w:val="008E3ABF"/>
    <w:rsid w:val="00903A75"/>
    <w:rsid w:val="0091165B"/>
    <w:rsid w:val="0092493A"/>
    <w:rsid w:val="00950888"/>
    <w:rsid w:val="00957327"/>
    <w:rsid w:val="0096137B"/>
    <w:rsid w:val="00962B58"/>
    <w:rsid w:val="00970490"/>
    <w:rsid w:val="009721C5"/>
    <w:rsid w:val="00976354"/>
    <w:rsid w:val="00983024"/>
    <w:rsid w:val="00995061"/>
    <w:rsid w:val="009A0867"/>
    <w:rsid w:val="009A410F"/>
    <w:rsid w:val="009A459D"/>
    <w:rsid w:val="009A47AA"/>
    <w:rsid w:val="009B783D"/>
    <w:rsid w:val="009D1E55"/>
    <w:rsid w:val="009F0729"/>
    <w:rsid w:val="00A00206"/>
    <w:rsid w:val="00A006B6"/>
    <w:rsid w:val="00A02541"/>
    <w:rsid w:val="00A0723C"/>
    <w:rsid w:val="00A235BD"/>
    <w:rsid w:val="00A30736"/>
    <w:rsid w:val="00A33030"/>
    <w:rsid w:val="00A41AED"/>
    <w:rsid w:val="00A440D7"/>
    <w:rsid w:val="00A603DC"/>
    <w:rsid w:val="00A603EE"/>
    <w:rsid w:val="00A62BEC"/>
    <w:rsid w:val="00A62F05"/>
    <w:rsid w:val="00A7347A"/>
    <w:rsid w:val="00A83504"/>
    <w:rsid w:val="00A91B35"/>
    <w:rsid w:val="00AA01D0"/>
    <w:rsid w:val="00AC2DF5"/>
    <w:rsid w:val="00AC6397"/>
    <w:rsid w:val="00AD1847"/>
    <w:rsid w:val="00AD1A8D"/>
    <w:rsid w:val="00AE0D67"/>
    <w:rsid w:val="00AF1CF4"/>
    <w:rsid w:val="00AF1EF6"/>
    <w:rsid w:val="00AF3597"/>
    <w:rsid w:val="00AF513D"/>
    <w:rsid w:val="00AF5505"/>
    <w:rsid w:val="00B06BC4"/>
    <w:rsid w:val="00B11083"/>
    <w:rsid w:val="00B16245"/>
    <w:rsid w:val="00B23DBD"/>
    <w:rsid w:val="00B279A3"/>
    <w:rsid w:val="00B3527C"/>
    <w:rsid w:val="00B37CE1"/>
    <w:rsid w:val="00B4056F"/>
    <w:rsid w:val="00B43111"/>
    <w:rsid w:val="00B529BF"/>
    <w:rsid w:val="00B56DD5"/>
    <w:rsid w:val="00B61788"/>
    <w:rsid w:val="00B6415E"/>
    <w:rsid w:val="00B731C2"/>
    <w:rsid w:val="00B7645B"/>
    <w:rsid w:val="00B805E1"/>
    <w:rsid w:val="00B830C3"/>
    <w:rsid w:val="00B838B2"/>
    <w:rsid w:val="00B974F9"/>
    <w:rsid w:val="00BA055F"/>
    <w:rsid w:val="00BA19F1"/>
    <w:rsid w:val="00BA27C9"/>
    <w:rsid w:val="00BA7BA1"/>
    <w:rsid w:val="00BC0DD2"/>
    <w:rsid w:val="00BC6EC7"/>
    <w:rsid w:val="00BD0033"/>
    <w:rsid w:val="00BD1DD8"/>
    <w:rsid w:val="00BE3031"/>
    <w:rsid w:val="00BE4613"/>
    <w:rsid w:val="00BE5131"/>
    <w:rsid w:val="00BE5A89"/>
    <w:rsid w:val="00C00123"/>
    <w:rsid w:val="00C1670E"/>
    <w:rsid w:val="00C350BD"/>
    <w:rsid w:val="00C3684D"/>
    <w:rsid w:val="00C404C4"/>
    <w:rsid w:val="00C40A23"/>
    <w:rsid w:val="00C45B1A"/>
    <w:rsid w:val="00C469CB"/>
    <w:rsid w:val="00C51600"/>
    <w:rsid w:val="00C51B86"/>
    <w:rsid w:val="00C5467A"/>
    <w:rsid w:val="00C62E45"/>
    <w:rsid w:val="00C6671E"/>
    <w:rsid w:val="00C73DB7"/>
    <w:rsid w:val="00C76134"/>
    <w:rsid w:val="00C82E6C"/>
    <w:rsid w:val="00C84388"/>
    <w:rsid w:val="00C915EC"/>
    <w:rsid w:val="00C94DAA"/>
    <w:rsid w:val="00CA5252"/>
    <w:rsid w:val="00CC5508"/>
    <w:rsid w:val="00D01937"/>
    <w:rsid w:val="00D045C8"/>
    <w:rsid w:val="00D05191"/>
    <w:rsid w:val="00D146D4"/>
    <w:rsid w:val="00D173C5"/>
    <w:rsid w:val="00D213FC"/>
    <w:rsid w:val="00D343F2"/>
    <w:rsid w:val="00D36D82"/>
    <w:rsid w:val="00D52A13"/>
    <w:rsid w:val="00D74438"/>
    <w:rsid w:val="00D9752B"/>
    <w:rsid w:val="00DA3805"/>
    <w:rsid w:val="00DB0032"/>
    <w:rsid w:val="00DB0360"/>
    <w:rsid w:val="00DB09E4"/>
    <w:rsid w:val="00DB340F"/>
    <w:rsid w:val="00DD2505"/>
    <w:rsid w:val="00DF27C8"/>
    <w:rsid w:val="00E04B2D"/>
    <w:rsid w:val="00E22287"/>
    <w:rsid w:val="00E23D41"/>
    <w:rsid w:val="00E313E2"/>
    <w:rsid w:val="00E36C1B"/>
    <w:rsid w:val="00E42680"/>
    <w:rsid w:val="00E443CA"/>
    <w:rsid w:val="00E47416"/>
    <w:rsid w:val="00E51110"/>
    <w:rsid w:val="00E52C40"/>
    <w:rsid w:val="00E5366C"/>
    <w:rsid w:val="00E57A15"/>
    <w:rsid w:val="00E613C0"/>
    <w:rsid w:val="00E63F0C"/>
    <w:rsid w:val="00E6406D"/>
    <w:rsid w:val="00E71721"/>
    <w:rsid w:val="00E7689B"/>
    <w:rsid w:val="00E82176"/>
    <w:rsid w:val="00E97ADB"/>
    <w:rsid w:val="00EA7CE6"/>
    <w:rsid w:val="00EB1D29"/>
    <w:rsid w:val="00EB531E"/>
    <w:rsid w:val="00EC0F65"/>
    <w:rsid w:val="00EC2FB7"/>
    <w:rsid w:val="00ED0C12"/>
    <w:rsid w:val="00ED24E3"/>
    <w:rsid w:val="00EE1A43"/>
    <w:rsid w:val="00EE2B4F"/>
    <w:rsid w:val="00EE7B6C"/>
    <w:rsid w:val="00EF32C8"/>
    <w:rsid w:val="00EF5410"/>
    <w:rsid w:val="00EF7A79"/>
    <w:rsid w:val="00F01750"/>
    <w:rsid w:val="00F146B1"/>
    <w:rsid w:val="00F220B4"/>
    <w:rsid w:val="00F320DA"/>
    <w:rsid w:val="00F37DB2"/>
    <w:rsid w:val="00F44F84"/>
    <w:rsid w:val="00F5703A"/>
    <w:rsid w:val="00F61041"/>
    <w:rsid w:val="00F639CB"/>
    <w:rsid w:val="00F66758"/>
    <w:rsid w:val="00F6681E"/>
    <w:rsid w:val="00F71B31"/>
    <w:rsid w:val="00F86A24"/>
    <w:rsid w:val="00FA068A"/>
    <w:rsid w:val="00FB1904"/>
    <w:rsid w:val="00FC2831"/>
    <w:rsid w:val="00FD0FCA"/>
    <w:rsid w:val="00FD61FF"/>
    <w:rsid w:val="00FF24C3"/>
    <w:rsid w:val="00FF2729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4DA2"/>
  <w15:chartTrackingRefBased/>
  <w15:docId w15:val="{58DE59B5-B567-42ED-9992-9B909047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4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8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24675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KILGER, ALBERT J</dc:creator>
  <cp:keywords/>
  <dc:description/>
  <cp:lastModifiedBy>Albert Kilger</cp:lastModifiedBy>
  <cp:revision>327</cp:revision>
  <dcterms:created xsi:type="dcterms:W3CDTF">2020-04-14T15:40:00Z</dcterms:created>
  <dcterms:modified xsi:type="dcterms:W3CDTF">2026-02-04T22:11:00Z</dcterms:modified>
</cp:coreProperties>
</file>